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77777777" w:rsidR="00AC3720" w:rsidRPr="009D413F" w:rsidRDefault="00AC3720">
      <w:pPr>
        <w:rPr>
          <w:color w:val="000000" w:themeColor="text1"/>
        </w:rPr>
      </w:pPr>
    </w:p>
    <w:p w14:paraId="14AF76BB" w14:textId="7D401EF2" w:rsidR="00AC3720" w:rsidRPr="009D413F" w:rsidRDefault="00AC3720" w:rsidP="00AC3720">
      <w:pPr>
        <w:jc w:val="center"/>
        <w:rPr>
          <w:color w:val="000000" w:themeColor="text1"/>
        </w:rPr>
      </w:pPr>
      <w:r w:rsidRPr="009D413F">
        <w:rPr>
          <w:color w:val="000000" w:themeColor="text1"/>
        </w:rPr>
        <w:object w:dxaOrig="6150" w:dyaOrig="6839" w14:anchorId="0C5A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04527188" r:id="rId8"/>
        </w:object>
      </w:r>
    </w:p>
    <w:tbl>
      <w:tblPr>
        <w:tblW w:w="9106" w:type="dxa"/>
        <w:tblInd w:w="108" w:type="dxa"/>
        <w:tblLayout w:type="fixed"/>
        <w:tblLook w:val="0000" w:firstRow="0" w:lastRow="0" w:firstColumn="0" w:lastColumn="0" w:noHBand="0" w:noVBand="0"/>
      </w:tblPr>
      <w:tblGrid>
        <w:gridCol w:w="9106"/>
      </w:tblGrid>
      <w:tr w:rsidR="009D413F" w:rsidRPr="009D413F" w14:paraId="55DCC205" w14:textId="77777777" w:rsidTr="00AC3720">
        <w:trPr>
          <w:trHeight w:val="863"/>
        </w:trPr>
        <w:tc>
          <w:tcPr>
            <w:tcW w:w="9106" w:type="dxa"/>
          </w:tcPr>
          <w:p w14:paraId="04E4BABE" w14:textId="2A6AA100" w:rsidR="00AC3720" w:rsidRPr="009D413F" w:rsidRDefault="00AC3720" w:rsidP="00AC3720">
            <w:pPr>
              <w:pStyle w:val="Antrat1"/>
              <w:jc w:val="center"/>
              <w:rPr>
                <w:rFonts w:ascii="Times New Roman" w:hAnsi="Times New Roman"/>
                <w:b/>
                <w:bCs/>
                <w:caps/>
                <w:color w:val="000000" w:themeColor="text1"/>
                <w:sz w:val="24"/>
              </w:rPr>
            </w:pPr>
            <w:r w:rsidRPr="009D413F">
              <w:rPr>
                <w:rFonts w:ascii="Times New Roman" w:hAnsi="Times New Roman"/>
                <w:b/>
                <w:bCs/>
                <w:color w:val="000000" w:themeColor="text1"/>
                <w:sz w:val="24"/>
              </w:rPr>
              <w:t>VIEŠOJI ĮSTAIGA PLUNGĖS LIGONINĖ</w:t>
            </w:r>
          </w:p>
        </w:tc>
      </w:tr>
      <w:tr w:rsidR="009D413F" w:rsidRPr="009D413F" w14:paraId="3C649A1C" w14:textId="77777777" w:rsidTr="00AC3720">
        <w:trPr>
          <w:trHeight w:val="1138"/>
        </w:trPr>
        <w:tc>
          <w:tcPr>
            <w:tcW w:w="9106" w:type="dxa"/>
            <w:tcBorders>
              <w:bottom w:val="single" w:sz="4" w:space="0" w:color="auto"/>
            </w:tcBorders>
          </w:tcPr>
          <w:p w14:paraId="110C2019" w14:textId="77777777" w:rsidR="00AC3720" w:rsidRPr="009D413F" w:rsidRDefault="00AC3720" w:rsidP="00AC3720">
            <w:pPr>
              <w:jc w:val="center"/>
              <w:rPr>
                <w:color w:val="000000" w:themeColor="text1"/>
                <w:sz w:val="22"/>
                <w:szCs w:val="22"/>
              </w:rPr>
            </w:pPr>
            <w:r w:rsidRPr="009D413F">
              <w:rPr>
                <w:color w:val="000000" w:themeColor="text1"/>
                <w:sz w:val="22"/>
                <w:szCs w:val="22"/>
              </w:rPr>
              <w:t>Viešoji įstaiga, J. Tumo-Vaižganto g. 89, LT-90160 Plungė,</w:t>
            </w:r>
          </w:p>
          <w:p w14:paraId="1938103D" w14:textId="77777777" w:rsidR="00AC3720" w:rsidRPr="009D413F" w:rsidRDefault="00AC3720" w:rsidP="00AC3720">
            <w:pPr>
              <w:jc w:val="center"/>
              <w:rPr>
                <w:color w:val="000000" w:themeColor="text1"/>
                <w:sz w:val="22"/>
                <w:szCs w:val="22"/>
              </w:rPr>
            </w:pPr>
            <w:r w:rsidRPr="009D413F">
              <w:rPr>
                <w:color w:val="000000" w:themeColor="text1"/>
                <w:sz w:val="22"/>
                <w:szCs w:val="22"/>
              </w:rPr>
              <w:t xml:space="preserve"> tel. (8 448) 73260, faks. (8 448) 73273, el. p. </w:t>
            </w:r>
            <w:hyperlink r:id="rId9" w:history="1">
              <w:r w:rsidRPr="009D413F">
                <w:rPr>
                  <w:rStyle w:val="Hipersaitas"/>
                  <w:rFonts w:eastAsiaTheme="majorEastAsia"/>
                  <w:color w:val="000000" w:themeColor="text1"/>
                  <w:sz w:val="22"/>
                  <w:szCs w:val="22"/>
                </w:rPr>
                <w:t>sekretore@plungesligonine.lt</w:t>
              </w:r>
            </w:hyperlink>
          </w:p>
          <w:p w14:paraId="16D3ADA2" w14:textId="77777777" w:rsidR="00AC3720" w:rsidRPr="009D413F" w:rsidRDefault="00AC3720" w:rsidP="00AC3720">
            <w:pPr>
              <w:jc w:val="center"/>
              <w:rPr>
                <w:color w:val="000000" w:themeColor="text1"/>
              </w:rPr>
            </w:pPr>
            <w:r w:rsidRPr="009D413F">
              <w:rPr>
                <w:color w:val="000000" w:themeColor="text1"/>
                <w:sz w:val="22"/>
                <w:szCs w:val="22"/>
              </w:rPr>
              <w:t>duomenys kaupiami ir saugomi Juridinių asmenų registre, kodas 191135578</w:t>
            </w:r>
            <w:r w:rsidRPr="009D413F">
              <w:rPr>
                <w:color w:val="000000" w:themeColor="text1"/>
              </w:rPr>
              <w:t xml:space="preserve"> </w:t>
            </w:r>
          </w:p>
          <w:p w14:paraId="51B8DF8A" w14:textId="77777777" w:rsidR="00AC3720" w:rsidRPr="009D413F" w:rsidRDefault="00AC3720" w:rsidP="00AC3720">
            <w:pPr>
              <w:jc w:val="center"/>
              <w:rPr>
                <w:color w:val="000000" w:themeColor="text1"/>
              </w:rPr>
            </w:pP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67C2DA54" w14:textId="77777777" w:rsidR="00DA6B19" w:rsidRPr="009D413F" w:rsidRDefault="00DA6B19" w:rsidP="00DA6B19">
      <w:pPr>
        <w:jc w:val="center"/>
        <w:rPr>
          <w:b/>
          <w:color w:val="000000" w:themeColor="text1"/>
          <w:sz w:val="22"/>
          <w:szCs w:val="22"/>
        </w:rPr>
      </w:pPr>
    </w:p>
    <w:p w14:paraId="32FC7B76" w14:textId="2526D798" w:rsidR="00840E12" w:rsidRDefault="00274EC1" w:rsidP="00DA6B19">
      <w:pPr>
        <w:jc w:val="center"/>
        <w:rPr>
          <w:b/>
          <w:color w:val="000000"/>
        </w:rPr>
      </w:pPr>
      <w:r w:rsidRPr="00F47746">
        <w:rPr>
          <w:b/>
          <w:color w:val="000000"/>
        </w:rPr>
        <w:t>VIENKARTINĖS PRIEMONĖS VENŲ OPERACIJOMS</w:t>
      </w:r>
    </w:p>
    <w:p w14:paraId="5AC345B0" w14:textId="77777777" w:rsidR="00274EC1" w:rsidRPr="009D413F" w:rsidRDefault="00274EC1"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9D413F" w:rsidRDefault="00DA6B19" w:rsidP="00DA6B19">
      <w:pPr>
        <w:rPr>
          <w:color w:val="000000" w:themeColor="text1"/>
          <w:sz w:val="22"/>
          <w:szCs w:val="22"/>
        </w:rPr>
      </w:pPr>
      <w:r w:rsidRPr="009D413F">
        <w:rPr>
          <w:color w:val="000000" w:themeColor="text1"/>
          <w:sz w:val="22"/>
          <w:szCs w:val="22"/>
        </w:rPr>
        <w:t>1. Pasiūlymo forma (1 priedas);</w:t>
      </w:r>
    </w:p>
    <w:p w14:paraId="61B73E33" w14:textId="47371AD0" w:rsidR="00DA6B19" w:rsidRPr="009D413F" w:rsidRDefault="00DA6B19" w:rsidP="00DA6B19">
      <w:pPr>
        <w:rPr>
          <w:color w:val="000000" w:themeColor="text1"/>
          <w:sz w:val="22"/>
          <w:szCs w:val="22"/>
        </w:rPr>
      </w:pPr>
      <w:r w:rsidRPr="009D413F">
        <w:rPr>
          <w:color w:val="000000" w:themeColor="text1"/>
          <w:sz w:val="22"/>
          <w:szCs w:val="22"/>
        </w:rPr>
        <w:t>2.</w:t>
      </w:r>
      <w:r w:rsidRPr="009D413F">
        <w:rPr>
          <w:rFonts w:eastAsia="Calibri"/>
          <w:color w:val="000000" w:themeColor="text1"/>
          <w:sz w:val="22"/>
          <w:szCs w:val="22"/>
        </w:rPr>
        <w:t xml:space="preserve"> Prekių kiekiai</w:t>
      </w:r>
      <w:r w:rsidR="00AC3720" w:rsidRPr="009D413F">
        <w:rPr>
          <w:rFonts w:eastAsia="Calibri"/>
          <w:color w:val="000000" w:themeColor="text1"/>
          <w:sz w:val="22"/>
          <w:szCs w:val="22"/>
        </w:rPr>
        <w:t xml:space="preserve"> ir techninė specifikacija </w:t>
      </w:r>
      <w:r w:rsidRPr="009D413F">
        <w:rPr>
          <w:rFonts w:eastAsia="Calibri"/>
          <w:color w:val="000000" w:themeColor="text1"/>
          <w:sz w:val="22"/>
          <w:szCs w:val="22"/>
        </w:rPr>
        <w:t xml:space="preserve"> (2 priedas); </w:t>
      </w:r>
    </w:p>
    <w:p w14:paraId="4DDA21D0" w14:textId="77777777" w:rsidR="00DA6B19" w:rsidRPr="009D413F" w:rsidRDefault="00DA6B19" w:rsidP="00DA6B19">
      <w:pPr>
        <w:rPr>
          <w:bCs/>
          <w:color w:val="000000" w:themeColor="text1"/>
          <w:sz w:val="22"/>
          <w:szCs w:val="22"/>
        </w:rPr>
      </w:pPr>
      <w:r w:rsidRPr="009D413F">
        <w:rPr>
          <w:bCs/>
          <w:color w:val="000000" w:themeColor="text1"/>
          <w:sz w:val="22"/>
          <w:szCs w:val="22"/>
        </w:rPr>
        <w:t xml:space="preserve">3. </w:t>
      </w:r>
      <w:r w:rsidRPr="009D413F">
        <w:rPr>
          <w:color w:val="000000" w:themeColor="text1"/>
          <w:sz w:val="22"/>
          <w:szCs w:val="22"/>
          <w:lang w:val="es-ES_tradnl"/>
        </w:rPr>
        <w:t>Europos bendr</w:t>
      </w:r>
      <w:proofErr w:type="spellStart"/>
      <w:r w:rsidRPr="009D413F">
        <w:rPr>
          <w:color w:val="000000" w:themeColor="text1"/>
          <w:sz w:val="22"/>
          <w:szCs w:val="22"/>
        </w:rPr>
        <w:t>ojo</w:t>
      </w:r>
      <w:proofErr w:type="spellEnd"/>
      <w:r w:rsidRPr="009D413F">
        <w:rPr>
          <w:color w:val="000000" w:themeColor="text1"/>
          <w:sz w:val="22"/>
          <w:szCs w:val="22"/>
        </w:rPr>
        <w:t xml:space="preserve"> viešųjų pirkimų dokumento</w:t>
      </w:r>
      <w:r w:rsidRPr="009D413F">
        <w:rPr>
          <w:color w:val="000000" w:themeColor="text1"/>
          <w:sz w:val="22"/>
          <w:szCs w:val="22"/>
          <w:lang w:eastAsia="lt-LT"/>
        </w:rPr>
        <w:t xml:space="preserve"> (EBVPD) forma </w:t>
      </w:r>
      <w:r w:rsidRPr="009D413F">
        <w:rPr>
          <w:color w:val="000000" w:themeColor="text1"/>
          <w:sz w:val="22"/>
          <w:szCs w:val="22"/>
        </w:rPr>
        <w:t>(3 priedas);</w:t>
      </w:r>
    </w:p>
    <w:p w14:paraId="445008FF" w14:textId="77777777" w:rsidR="00DA6B19" w:rsidRPr="009D413F" w:rsidRDefault="00DA6B19" w:rsidP="00DA6B19">
      <w:pPr>
        <w:rPr>
          <w:color w:val="000000" w:themeColor="text1"/>
          <w:sz w:val="22"/>
          <w:szCs w:val="22"/>
        </w:rPr>
      </w:pPr>
      <w:r w:rsidRPr="009D413F">
        <w:rPr>
          <w:bCs/>
          <w:color w:val="000000" w:themeColor="text1"/>
          <w:sz w:val="22"/>
          <w:szCs w:val="22"/>
        </w:rPr>
        <w:t xml:space="preserve">4. Sutarties projektas </w:t>
      </w:r>
      <w:r w:rsidRPr="009D413F">
        <w:rPr>
          <w:color w:val="000000" w:themeColor="text1"/>
          <w:sz w:val="22"/>
          <w:szCs w:val="22"/>
        </w:rPr>
        <w:t>(4 priedas);</w:t>
      </w:r>
    </w:p>
    <w:p w14:paraId="0BD48ED6" w14:textId="25F1826C" w:rsidR="00AC3720" w:rsidRPr="009D413F" w:rsidRDefault="00AC3720" w:rsidP="00DA6B19">
      <w:pPr>
        <w:rPr>
          <w:color w:val="000000" w:themeColor="text1"/>
          <w:sz w:val="22"/>
          <w:szCs w:val="22"/>
        </w:rPr>
      </w:pPr>
      <w:r w:rsidRPr="009D413F">
        <w:rPr>
          <w:color w:val="000000" w:themeColor="text1"/>
          <w:sz w:val="22"/>
          <w:szCs w:val="22"/>
        </w:rPr>
        <w:t xml:space="preserve">5. </w:t>
      </w:r>
      <w:r w:rsidRPr="009D413F">
        <w:rPr>
          <w:color w:val="000000" w:themeColor="text1"/>
          <w:lang w:eastAsia="x-none"/>
        </w:rPr>
        <w:t xml:space="preserve">Tiekėjo deklaracija </w:t>
      </w:r>
      <w:r w:rsidRPr="009D413F">
        <w:rPr>
          <w:rFonts w:eastAsia="Calibri"/>
          <w:color w:val="000000" w:themeColor="text1"/>
        </w:rPr>
        <w:t xml:space="preserve">dėl Tarybos Reglamente </w:t>
      </w:r>
      <w:r w:rsidRPr="009D413F">
        <w:rPr>
          <w:rFonts w:eastAsia="Calibri"/>
          <w:bCs/>
          <w:color w:val="000000" w:themeColor="text1"/>
          <w:shd w:val="clear" w:color="auto" w:fill="FFFFFF"/>
        </w:rPr>
        <w:t>(ES) 2022/576</w:t>
      </w:r>
      <w:r w:rsidRPr="009D413F">
        <w:rPr>
          <w:rFonts w:eastAsia="Calibri"/>
          <w:color w:val="000000" w:themeColor="text1"/>
        </w:rPr>
        <w:t xml:space="preserve"> nustatytų sąlygų nebuvimo;</w:t>
      </w:r>
    </w:p>
    <w:p w14:paraId="6B0CFAD0" w14:textId="56793A9F" w:rsidR="00AC3720" w:rsidRPr="009D413F"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77777777" w:rsidR="00DA6B19" w:rsidRPr="009D413F" w:rsidRDefault="00DA6B19" w:rsidP="00DA6B19">
      <w:pPr>
        <w:pStyle w:val="Antrat1"/>
        <w:spacing w:before="0" w:after="0"/>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r w:rsidRPr="009D413F">
        <w:rPr>
          <w:b/>
          <w:color w:val="000000" w:themeColor="text1"/>
          <w:sz w:val="22"/>
          <w:szCs w:val="22"/>
        </w:rPr>
        <w:t xml:space="preserve"> </w:t>
      </w:r>
    </w:p>
    <w:p w14:paraId="0647BE43" w14:textId="77777777" w:rsidR="00DA6B19" w:rsidRPr="009D413F" w:rsidRDefault="00DA6B19" w:rsidP="00DA6B19">
      <w:pPr>
        <w:ind w:left="1622"/>
        <w:rPr>
          <w:b/>
          <w:color w:val="000000" w:themeColor="text1"/>
          <w:sz w:val="22"/>
          <w:szCs w:val="22"/>
        </w:rPr>
      </w:pPr>
    </w:p>
    <w:p w14:paraId="030D9131" w14:textId="6FBD4226" w:rsidR="00AC3720" w:rsidRPr="009D413F"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9D413F">
        <w:rPr>
          <w:rFonts w:cs="Times New Roman"/>
          <w:color w:val="000000" w:themeColor="text1"/>
          <w:lang w:val="lt-LT"/>
        </w:rPr>
        <w:tab/>
      </w:r>
      <w:r w:rsidR="00AC3720" w:rsidRPr="009D413F">
        <w:rPr>
          <w:color w:val="000000" w:themeColor="text1"/>
          <w:sz w:val="23"/>
          <w:szCs w:val="23"/>
          <w:lang w:val="lt-LT"/>
        </w:rPr>
        <w:t xml:space="preserve">VšĮ Plungės ligoninė, juridinio asmens kodas 191135578, adresas J. Tumo-Vaižganto g. 89, LT-90160 Plungė (toliau - Perkančioji organizacija), </w:t>
      </w:r>
      <w:r w:rsidR="00AC3720" w:rsidRPr="009D413F">
        <w:rPr>
          <w:color w:val="000000" w:themeColor="text1"/>
          <w:lang w:val="lt-LT"/>
        </w:rPr>
        <w:t xml:space="preserve">numato įsigyti </w:t>
      </w:r>
      <w:r w:rsidR="00274EC1" w:rsidRPr="00274EC1">
        <w:rPr>
          <w:rFonts w:cs="Times New Roman"/>
          <w:bCs/>
          <w:sz w:val="24"/>
          <w:szCs w:val="24"/>
          <w:lang w:val="lt-LT"/>
        </w:rPr>
        <w:t>vienkartin</w:t>
      </w:r>
      <w:r w:rsidR="00274EC1">
        <w:rPr>
          <w:rFonts w:cs="Times New Roman"/>
          <w:bCs/>
          <w:sz w:val="24"/>
          <w:szCs w:val="24"/>
          <w:lang w:val="lt-LT"/>
        </w:rPr>
        <w:t>es</w:t>
      </w:r>
      <w:r w:rsidR="00274EC1" w:rsidRPr="00274EC1">
        <w:rPr>
          <w:rFonts w:cs="Times New Roman"/>
          <w:bCs/>
          <w:sz w:val="24"/>
          <w:szCs w:val="24"/>
          <w:lang w:val="lt-LT"/>
        </w:rPr>
        <w:t xml:space="preserve"> priemon</w:t>
      </w:r>
      <w:r w:rsidR="00274EC1">
        <w:rPr>
          <w:rFonts w:cs="Times New Roman"/>
          <w:bCs/>
          <w:sz w:val="24"/>
          <w:szCs w:val="24"/>
          <w:lang w:val="lt-LT"/>
        </w:rPr>
        <w:t>es</w:t>
      </w:r>
      <w:r w:rsidR="00274EC1" w:rsidRPr="00274EC1">
        <w:rPr>
          <w:rFonts w:cs="Times New Roman"/>
          <w:bCs/>
          <w:sz w:val="24"/>
          <w:szCs w:val="24"/>
          <w:lang w:val="lt-LT"/>
        </w:rPr>
        <w:t xml:space="preserve"> venų operacijoms</w:t>
      </w:r>
      <w:r w:rsidR="00840E12" w:rsidRPr="00840E12">
        <w:rPr>
          <w:rFonts w:cs="Times New Roman"/>
          <w:lang w:val="lt-LT"/>
        </w:rPr>
        <w:t xml:space="preserve"> </w:t>
      </w:r>
      <w:r w:rsidR="00AC3720" w:rsidRPr="009D413F">
        <w:rPr>
          <w:color w:val="000000" w:themeColor="text1"/>
          <w:lang w:val="lt-LT"/>
        </w:rPr>
        <w:t>(toliau - prekės) pagal 2</w:t>
      </w:r>
      <w:r w:rsidR="00C71F22">
        <w:rPr>
          <w:color w:val="000000" w:themeColor="text1"/>
          <w:lang w:val="lt-LT"/>
        </w:rPr>
        <w:t>.2</w:t>
      </w:r>
      <w:r w:rsidR="00AC3720" w:rsidRPr="009D413F">
        <w:rPr>
          <w:color w:val="000000" w:themeColor="text1"/>
          <w:lang w:val="lt-LT"/>
        </w:rPr>
        <w:t xml:space="preserve"> priede pateiktą techninę specifikaciją</w:t>
      </w:r>
      <w:r w:rsidRPr="009D413F">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567D76EA"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lastRenderedPageBreak/>
        <w:tab/>
        <w:t>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w:t>
      </w:r>
      <w:r w:rsidRPr="00840E12">
        <w:rPr>
          <w:rFonts w:cs="Times New Roman"/>
          <w:color w:val="000000" w:themeColor="text1"/>
          <w:lang w:val="lt-LT"/>
        </w:rPr>
        <w:t>, pasiekiamoje adresu</w:t>
      </w:r>
      <w:r w:rsidRPr="009D413F">
        <w:rPr>
          <w:rFonts w:cs="Times New Roman"/>
          <w:color w:val="000000" w:themeColor="text1"/>
          <w:lang w:val="lt-LT"/>
        </w:rPr>
        <w:t xml:space="preserve"> </w:t>
      </w:r>
      <w:hyperlink r:id="rId10" w:history="1">
        <w:r w:rsidR="00840E12" w:rsidRPr="008E192F">
          <w:rPr>
            <w:rStyle w:val="Hipersaitas"/>
            <w:lang w:val="lt-LT"/>
          </w:rPr>
          <w:t>https://viesiejipirkimai.lt/epps/home.do</w:t>
        </w:r>
      </w:hyperlink>
      <w:r w:rsidR="00840E12">
        <w:rPr>
          <w:rFonts w:cs="Times New Roman"/>
          <w:color w:val="000000" w:themeColor="text1"/>
          <w:lang w:val="lt-LT"/>
        </w:rPr>
        <w:t xml:space="preserve"> </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bookmarkEnd w:id="4"/>
    <w:bookmarkEnd w:id="5"/>
    <w:bookmarkEnd w:id="6"/>
    <w:p w14:paraId="241B7545" w14:textId="3470E03C" w:rsidR="00AC3720"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rPr>
        <w:t xml:space="preserve">Pirkimo objektas – </w:t>
      </w:r>
      <w:r w:rsidR="00274EC1" w:rsidRPr="00F47746">
        <w:rPr>
          <w:b/>
          <w:color w:val="000000"/>
        </w:rPr>
        <w:t>VIENKARTINĖS PRIEMONĖS VENŲ OPERACIJOMS</w:t>
      </w:r>
      <w:r w:rsidR="00274EC1">
        <w:rPr>
          <w:b/>
          <w:color w:val="000000"/>
        </w:rPr>
        <w:t>.</w:t>
      </w:r>
    </w:p>
    <w:p w14:paraId="346F7867" w14:textId="3C7B8683" w:rsidR="00DA6B19"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szCs w:val="22"/>
        </w:rPr>
        <w:t xml:space="preserve"> Detali informacija apie perkamas prekes pateikiama techninėje specifikacijoje (2</w:t>
      </w:r>
      <w:r w:rsidR="00C71F22">
        <w:rPr>
          <w:color w:val="000000" w:themeColor="text1"/>
          <w:sz w:val="22"/>
          <w:szCs w:val="22"/>
        </w:rPr>
        <w:t>.2</w:t>
      </w:r>
      <w:r w:rsidRPr="009D413F">
        <w:rPr>
          <w:color w:val="000000" w:themeColor="text1"/>
          <w:sz w:val="22"/>
          <w:szCs w:val="22"/>
        </w:rPr>
        <w:t xml:space="preserve"> priedas). </w:t>
      </w:r>
    </w:p>
    <w:p w14:paraId="336AE7B4" w14:textId="06F3EE5A" w:rsidR="00DA6B19" w:rsidRPr="009D413F" w:rsidRDefault="00DA6B19" w:rsidP="00DA6B19">
      <w:pPr>
        <w:pStyle w:val="Komentarotekstas"/>
        <w:tabs>
          <w:tab w:val="left" w:pos="993"/>
          <w:tab w:val="left" w:pos="1418"/>
        </w:tabs>
        <w:spacing w:after="0"/>
        <w:jc w:val="both"/>
        <w:rPr>
          <w:rFonts w:ascii="Times New Roman" w:hAnsi="Times New Roman" w:cs="Times New Roman"/>
          <w:b/>
          <w:color w:val="000000" w:themeColor="text1"/>
          <w:sz w:val="22"/>
          <w:u w:val="single"/>
          <w:lang w:eastAsia="ar-SA"/>
        </w:rPr>
      </w:pPr>
      <w:r w:rsidRPr="009D413F">
        <w:rPr>
          <w:rFonts w:ascii="Times New Roman" w:hAnsi="Times New Roman" w:cs="Times New Roman"/>
          <w:color w:val="000000" w:themeColor="text1"/>
          <w:sz w:val="22"/>
          <w:szCs w:val="22"/>
        </w:rPr>
        <w:tab/>
        <w:t>2.3</w:t>
      </w:r>
      <w:r w:rsidRPr="009D413F">
        <w:rPr>
          <w:rFonts w:ascii="Times New Roman" w:hAnsi="Times New Roman" w:cs="Times New Roman"/>
          <w:color w:val="000000" w:themeColor="text1"/>
          <w:sz w:val="22"/>
        </w:rPr>
        <w:tab/>
      </w:r>
      <w:r w:rsidRPr="009D413F">
        <w:rPr>
          <w:rFonts w:ascii="Times New Roman" w:hAnsi="Times New Roman" w:cs="Times New Roman"/>
          <w:color w:val="000000" w:themeColor="text1"/>
          <w:sz w:val="22"/>
          <w:lang w:eastAsia="lt-LT"/>
        </w:rPr>
        <w:t xml:space="preserve">Šis pirkimas </w:t>
      </w:r>
      <w:r w:rsidR="0040302F">
        <w:rPr>
          <w:rFonts w:ascii="Times New Roman" w:hAnsi="Times New Roman" w:cs="Times New Roman"/>
          <w:color w:val="000000" w:themeColor="text1"/>
          <w:sz w:val="22"/>
          <w:lang w:eastAsia="lt-LT"/>
        </w:rPr>
        <w:t>nėra</w:t>
      </w:r>
      <w:r w:rsidRPr="009D413F">
        <w:rPr>
          <w:rFonts w:ascii="Times New Roman" w:hAnsi="Times New Roman" w:cs="Times New Roman"/>
          <w:color w:val="000000" w:themeColor="text1"/>
          <w:sz w:val="22"/>
          <w:lang w:eastAsia="lt-LT"/>
        </w:rPr>
        <w:t xml:space="preserve"> skirstomas į pirkimo dalis</w:t>
      </w:r>
      <w:r w:rsidRPr="009D413F">
        <w:rPr>
          <w:rFonts w:ascii="Times New Roman" w:hAnsi="Times New Roman" w:cs="Times New Roman"/>
          <w:color w:val="000000" w:themeColor="text1"/>
          <w:sz w:val="22"/>
          <w:lang w:eastAsia="ar-SA"/>
        </w:rPr>
        <w:t xml:space="preserve"> (</w:t>
      </w:r>
      <w:r w:rsidR="0040302F">
        <w:rPr>
          <w:rFonts w:ascii="Times New Roman" w:hAnsi="Times New Roman" w:cs="Times New Roman"/>
          <w:color w:val="000000" w:themeColor="text1"/>
          <w:sz w:val="22"/>
          <w:lang w:eastAsia="ar-SA"/>
        </w:rPr>
        <w:t>priemonės turi tik</w:t>
      </w:r>
      <w:r w:rsidR="00840E12">
        <w:rPr>
          <w:rFonts w:ascii="Times New Roman" w:hAnsi="Times New Roman" w:cs="Times New Roman"/>
          <w:color w:val="000000" w:themeColor="text1"/>
          <w:sz w:val="22"/>
          <w:lang w:eastAsia="ar-SA"/>
        </w:rPr>
        <w:t>t</w:t>
      </w:r>
      <w:r w:rsidR="0040302F">
        <w:rPr>
          <w:rFonts w:ascii="Times New Roman" w:hAnsi="Times New Roman" w:cs="Times New Roman"/>
          <w:color w:val="000000" w:themeColor="text1"/>
          <w:sz w:val="22"/>
          <w:lang w:eastAsia="ar-SA"/>
        </w:rPr>
        <w:t>i lazeriu</w:t>
      </w:r>
      <w:r w:rsidR="00840E12">
        <w:rPr>
          <w:rFonts w:ascii="Times New Roman" w:hAnsi="Times New Roman" w:cs="Times New Roman"/>
          <w:color w:val="000000" w:themeColor="text1"/>
          <w:sz w:val="22"/>
          <w:lang w:eastAsia="ar-SA"/>
        </w:rPr>
        <w:t>i</w:t>
      </w:r>
      <w:r w:rsidRPr="009D413F">
        <w:rPr>
          <w:rFonts w:ascii="Times New Roman" w:hAnsi="Times New Roman" w:cs="Times New Roman"/>
          <w:color w:val="000000" w:themeColor="text1"/>
          <w:sz w:val="22"/>
          <w:lang w:eastAsia="ar-SA"/>
        </w:rPr>
        <w:t xml:space="preserve">).  </w:t>
      </w:r>
      <w:r w:rsidRPr="009D413F">
        <w:rPr>
          <w:rFonts w:ascii="Times New Roman" w:hAnsi="Times New Roman" w:cs="Times New Roman"/>
          <w:color w:val="000000" w:themeColor="text1"/>
          <w:sz w:val="22"/>
        </w:rPr>
        <w:t>Pasiūlymas turi būti pateiktas visai pirkimo sąlygų techninėje specifikacijoje nurodytai apimčiai.</w:t>
      </w:r>
      <w:r w:rsidRPr="009D413F">
        <w:rPr>
          <w:rFonts w:ascii="Times New Roman" w:hAnsi="Times New Roman" w:cs="Times New Roman"/>
          <w:color w:val="000000" w:themeColor="text1"/>
          <w:sz w:val="22"/>
          <w:lang w:eastAsia="lt-LT"/>
        </w:rPr>
        <w:t xml:space="preserve"> Alternatyvūs pasiūlymai negalimi.</w:t>
      </w:r>
    </w:p>
    <w:p w14:paraId="2747A787" w14:textId="58675C76" w:rsidR="00DA6B19" w:rsidRPr="009D413F" w:rsidRDefault="00DA6B19" w:rsidP="00DA6B19">
      <w:pPr>
        <w:pStyle w:val="Sraopastraipa"/>
        <w:shd w:val="clear" w:color="auto" w:fill="FFFFFF" w:themeFill="background1"/>
        <w:tabs>
          <w:tab w:val="left" w:pos="993"/>
        </w:tabs>
        <w:ind w:left="0"/>
        <w:jc w:val="both"/>
        <w:rPr>
          <w:color w:val="000000" w:themeColor="text1"/>
          <w:sz w:val="22"/>
        </w:rPr>
      </w:pPr>
      <w:r w:rsidRPr="009D413F">
        <w:rPr>
          <w:color w:val="000000" w:themeColor="text1"/>
          <w:sz w:val="22"/>
        </w:rPr>
        <w:tab/>
        <w:t xml:space="preserve">2.4. Prekių pristatymo vieta yra </w:t>
      </w:r>
      <w:r w:rsidR="00AC3720" w:rsidRPr="009D413F">
        <w:rPr>
          <w:color w:val="000000" w:themeColor="text1"/>
          <w:sz w:val="22"/>
          <w:szCs w:val="22"/>
        </w:rPr>
        <w:t>J. Tumo-Vaižganto g. 89, LT-90160 Plungė</w:t>
      </w:r>
      <w:r w:rsidRPr="009D413F">
        <w:rPr>
          <w:color w:val="000000" w:themeColor="text1"/>
          <w:sz w:val="22"/>
        </w:rPr>
        <w:t xml:space="preserve">. Pristatytos Prekės turi būti paženklintos </w:t>
      </w:r>
      <w:r w:rsidRPr="009D413F">
        <w:rPr>
          <w:b/>
          <w:bCs/>
          <w:color w:val="000000" w:themeColor="text1"/>
          <w:sz w:val="22"/>
        </w:rPr>
        <w:t xml:space="preserve">CE ženklu, </w:t>
      </w:r>
      <w:r w:rsidRPr="009D413F">
        <w:rPr>
          <w:color w:val="000000" w:themeColor="text1"/>
          <w:sz w:val="22"/>
        </w:rPr>
        <w:t xml:space="preserve">kartu su Prekėmis Tiekėjas privalo pateikti prekių CE sertifikavimą liudijančių dokumentų kopijas. </w:t>
      </w:r>
      <w:r w:rsidRPr="009D413F">
        <w:rPr>
          <w:color w:val="000000" w:themeColor="text1"/>
          <w:sz w:val="22"/>
          <w:bdr w:val="none" w:sz="0" w:space="0" w:color="auto" w:frame="1"/>
        </w:rPr>
        <w:t>Prekės turi būti ženklintos lietuvių kalba, turi būti aiški informacija apie įgaliotą atstovą, ženklinimas turi atitikti 2017 m. balandžio 5 d. Europos parlamento ir Tarybos Medicinos priemonių reglamentą  (ES) 2017/745</w:t>
      </w:r>
      <w:r w:rsidRPr="009D413F">
        <w:rPr>
          <w:color w:val="000000" w:themeColor="text1"/>
          <w:sz w:val="22"/>
        </w:rPr>
        <w:t>.</w:t>
      </w:r>
    </w:p>
    <w:p w14:paraId="02F2B64C" w14:textId="77777777" w:rsidR="00DA6B19" w:rsidRPr="009D413F" w:rsidRDefault="00DA6B19" w:rsidP="00DA6B19">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2.5. Perkančioji organizacija privalo nutraukti pradėtas pirkimo procedūras, jeigu buvo pažeisti Viešųjų pirkimų įstatymo 17 straipsnio 1 dalyje nustatyti principai ir atitinkamos padėties negalima ištaisyti.</w:t>
      </w:r>
    </w:p>
    <w:p w14:paraId="34482354" w14:textId="77777777" w:rsidR="00DA6B19" w:rsidRPr="009D413F" w:rsidRDefault="00DA6B19" w:rsidP="00DA6B19">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801D51" w14:textId="77777777" w:rsidR="00DA6B19" w:rsidRPr="009D413F" w:rsidRDefault="00DA6B19" w:rsidP="00DA6B19">
      <w:pPr>
        <w:pStyle w:val="Pagrindinistekstas"/>
        <w:tabs>
          <w:tab w:val="left" w:pos="993"/>
        </w:tabs>
        <w:spacing w:after="0" w:line="240" w:lineRule="auto"/>
        <w:ind w:firstLine="540"/>
        <w:jc w:val="both"/>
        <w:rPr>
          <w:color w:val="000000" w:themeColor="text1"/>
          <w:sz w:val="22"/>
          <w:lang w:eastAsia="lt-LT"/>
        </w:rPr>
      </w:pPr>
      <w:r w:rsidRPr="009D413F">
        <w:rPr>
          <w:color w:val="000000" w:themeColor="text1"/>
          <w:sz w:val="22"/>
        </w:rPr>
        <w:tab/>
      </w:r>
      <w:bookmarkStart w:id="9" w:name="_Toc60525484"/>
      <w:bookmarkStart w:id="10" w:name="_Toc47844930"/>
      <w:bookmarkStart w:id="11" w:name="_Toc227136939"/>
      <w:r w:rsidRPr="009D413F">
        <w:rPr>
          <w:color w:val="000000" w:themeColor="text1"/>
          <w:sz w:val="22"/>
          <w:lang w:eastAsia="lt-LT"/>
        </w:rPr>
        <w:t xml:space="preserve">2.7. Pasiūlymai vertinami pagal kainos kriterijų. </w:t>
      </w:r>
    </w:p>
    <w:p w14:paraId="307CA5E2" w14:textId="7A1C1204" w:rsidR="009D413F" w:rsidRPr="009D413F" w:rsidRDefault="009D413F" w:rsidP="009D413F">
      <w:pPr>
        <w:pStyle w:val="Pagrindinistekstas"/>
        <w:tabs>
          <w:tab w:val="left" w:pos="993"/>
        </w:tabs>
        <w:spacing w:after="0" w:line="240" w:lineRule="auto"/>
        <w:ind w:firstLine="993"/>
        <w:jc w:val="both"/>
        <w:rPr>
          <w:color w:val="000000" w:themeColor="text1"/>
          <w:sz w:val="22"/>
          <w:lang w:eastAsia="lt-LT"/>
        </w:rPr>
      </w:pPr>
      <w:r w:rsidRPr="009D413F">
        <w:rPr>
          <w:color w:val="000000" w:themeColor="text1"/>
          <w:sz w:val="22"/>
          <w:lang w:eastAsia="lt-LT"/>
        </w:rPr>
        <w:t>2.8. CPO LT kataloge šių prekių nėra.</w:t>
      </w:r>
    </w:p>
    <w:p w14:paraId="23F18811" w14:textId="77777777" w:rsidR="00DA6B19" w:rsidRPr="009D413F" w:rsidRDefault="00DA6B19" w:rsidP="00DA6B19">
      <w:pPr>
        <w:tabs>
          <w:tab w:val="left" w:pos="993"/>
          <w:tab w:val="left" w:pos="1560"/>
          <w:tab w:val="left" w:pos="2127"/>
        </w:tabs>
        <w:ind w:left="993"/>
        <w:jc w:val="both"/>
        <w:rPr>
          <w:b/>
          <w:color w:val="000000" w:themeColor="text1"/>
          <w:sz w:val="22"/>
          <w:szCs w:val="22"/>
          <w:u w:val="single"/>
          <w:lang w:eastAsia="ar-SA"/>
        </w:rPr>
      </w:pP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spellStart"/>
      <w:proofErr w:type="gramStart"/>
      <w:r w:rsidRPr="009D413F">
        <w:rPr>
          <w:rFonts w:eastAsia="Verdana"/>
          <w:color w:val="000000" w:themeColor="text1"/>
          <w:sz w:val="22"/>
          <w:szCs w:val="22"/>
        </w:rPr>
        <w:lastRenderedPageBreak/>
        <w:t>Certis</w:t>
      </w:r>
      <w:proofErr w:type="spellEnd"/>
      <w:r w:rsidRPr="009D413F">
        <w:rPr>
          <w:rFonts w:eastAsia="Verdana"/>
          <w:color w:val="000000" w:themeColor="text1"/>
          <w:sz w:val="22"/>
          <w:szCs w:val="22"/>
        </w:rPr>
        <w:t>“</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spellStart"/>
      <w:proofErr w:type="gramStart"/>
      <w:r w:rsidRPr="009D413F">
        <w:rPr>
          <w:color w:val="000000" w:themeColor="text1"/>
          <w:sz w:val="22"/>
          <w:szCs w:val="22"/>
        </w:rPr>
        <w:t>Certis</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sistemos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w:t>
            </w:r>
            <w:proofErr w:type="spellStart"/>
            <w:r w:rsidRPr="009D413F">
              <w:rPr>
                <w:bCs/>
                <w:color w:val="000000" w:themeColor="text1"/>
                <w:sz w:val="22"/>
                <w:szCs w:val="22"/>
              </w:rPr>
              <w:t>vaiko</w:t>
            </w:r>
            <w:proofErr w:type="spellEnd"/>
            <w:r w:rsidRPr="009D413F">
              <w:rPr>
                <w:bCs/>
                <w:color w:val="000000" w:themeColor="text1"/>
                <w:sz w:val="22"/>
                <w:szCs w:val="22"/>
              </w:rPr>
              <w:t xml:space="preserve">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Vidaus</w:t>
            </w:r>
            <w:proofErr w:type="spellEnd"/>
            <w:r w:rsidRPr="009D413F">
              <w:rPr>
                <w:color w:val="000000" w:themeColor="text1"/>
                <w:sz w:val="22"/>
                <w:szCs w:val="22"/>
              </w:rPr>
              <w:t xml:space="preserve">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lastRenderedPageBreak/>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w:t>
            </w:r>
            <w:proofErr w:type="spellStart"/>
            <w:r w:rsidRPr="009D413F">
              <w:rPr>
                <w:rFonts w:eastAsia="Arial"/>
                <w:color w:val="000000" w:themeColor="text1"/>
                <w:sz w:val="22"/>
                <w:szCs w:val="22"/>
              </w:rPr>
              <w:t>ir</w:t>
            </w:r>
            <w:proofErr w:type="spellEnd"/>
            <w:r w:rsidRPr="009D413F">
              <w:rPr>
                <w:rFonts w:eastAsia="Arial"/>
                <w:color w:val="000000" w:themeColor="text1"/>
                <w:sz w:val="22"/>
                <w:szCs w:val="22"/>
              </w:rPr>
              <w:t xml:space="preserve">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lastRenderedPageBreak/>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Valstybinio</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sistemos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lastRenderedPageBreak/>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w:t>
            </w:r>
            <w:proofErr w:type="spellStart"/>
            <w:r w:rsidRPr="009D413F">
              <w:rPr>
                <w:color w:val="000000" w:themeColor="text1"/>
                <w:sz w:val="22"/>
                <w:szCs w:val="22"/>
              </w:rPr>
              <w:t>ir</w:t>
            </w:r>
            <w:proofErr w:type="spellEnd"/>
            <w:r w:rsidRPr="009D413F">
              <w:rPr>
                <w:color w:val="000000" w:themeColor="text1"/>
                <w:sz w:val="22"/>
                <w:szCs w:val="22"/>
              </w:rPr>
              <w:t xml:space="preserve"> 4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w:t>
            </w:r>
            <w:proofErr w:type="spellStart"/>
            <w:r w:rsidRPr="009D413F">
              <w:rPr>
                <w:color w:val="000000" w:themeColor="text1"/>
                <w:sz w:val="22"/>
                <w:szCs w:val="22"/>
              </w:rPr>
              <w:t>ir</w:t>
            </w:r>
            <w:proofErr w:type="spellEnd"/>
            <w:r w:rsidRPr="009D413F">
              <w:rPr>
                <w:color w:val="000000" w:themeColor="text1"/>
                <w:sz w:val="22"/>
                <w:szCs w:val="22"/>
              </w:rPr>
              <w:t xml:space="preserve">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lastRenderedPageBreak/>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lastRenderedPageBreak/>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w:t>
            </w:r>
            <w:r w:rsidRPr="009D413F">
              <w:rPr>
                <w:color w:val="000000" w:themeColor="text1"/>
                <w:sz w:val="22"/>
                <w:szCs w:val="22"/>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lastRenderedPageBreak/>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lastRenderedPageBreak/>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77777777"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pildomas 5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77777777"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(5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126A3740" w:rsidR="00DA6B19" w:rsidRPr="009D413F" w:rsidRDefault="00840E12" w:rsidP="00DA6B19">
      <w:pPr>
        <w:suppressAutoHyphens/>
        <w:ind w:firstLine="567"/>
        <w:jc w:val="both"/>
        <w:rPr>
          <w:color w:val="000000" w:themeColor="text1"/>
          <w:sz w:val="22"/>
          <w:szCs w:val="22"/>
          <w:lang w:eastAsia="lt-LT"/>
        </w:rPr>
      </w:pPr>
      <w:r>
        <w:rPr>
          <w:color w:val="000000" w:themeColor="text1"/>
          <w:sz w:val="21"/>
          <w:szCs w:val="21"/>
          <w:lang w:eastAsia="lt-LT"/>
        </w:rPr>
        <w:t>8</w:t>
      </w:r>
      <w:r w:rsidR="00DA6B19" w:rsidRPr="009D413F">
        <w:rPr>
          <w:color w:val="000000" w:themeColor="text1"/>
          <w:sz w:val="21"/>
          <w:szCs w:val="21"/>
          <w:lang w:eastAsia="lt-LT"/>
        </w:rPr>
        <w:t xml:space="preserve">. </w:t>
      </w:r>
      <w:r w:rsidR="00DA6B19" w:rsidRPr="009D413F">
        <w:rPr>
          <w:color w:val="000000" w:themeColor="text1"/>
          <w:sz w:val="22"/>
          <w:szCs w:val="22"/>
          <w:lang w:eastAsia="lt-LT"/>
        </w:rPr>
        <w:t>Tiekėjas, dalyvaujantis pirkime, turi atitikti kvalifikacinius reikalavimus ir, jeigu taikytina, laikytis kokybė</w:t>
      </w:r>
      <w:r w:rsidR="00DA6B19" w:rsidRPr="009D413F">
        <w:rPr>
          <w:color w:val="000000" w:themeColor="text1"/>
          <w:sz w:val="22"/>
          <w:szCs w:val="22"/>
          <w:lang w:val="pt-PT" w:eastAsia="lt-LT"/>
        </w:rPr>
        <w:t>s vadybos sistemos ir (arba) aplinkos apsaugos vadybos sistemos standart</w:t>
      </w:r>
      <w:r w:rsidR="00DA6B19" w:rsidRPr="009D413F">
        <w:rPr>
          <w:color w:val="000000" w:themeColor="text1"/>
          <w:sz w:val="22"/>
          <w:szCs w:val="22"/>
          <w:lang w:eastAsia="lt-LT"/>
        </w:rPr>
        <w:t>ų</w:t>
      </w:r>
      <w:r w:rsidR="00DA6B19" w:rsidRPr="009D413F">
        <w:rPr>
          <w:color w:val="000000" w:themeColor="text1"/>
          <w:sz w:val="22"/>
          <w:szCs w:val="22"/>
          <w:lang w:val="de-DE" w:eastAsia="lt-LT"/>
        </w:rPr>
        <w:t xml:space="preserve">, </w:t>
      </w:r>
      <w:proofErr w:type="spellStart"/>
      <w:r w:rsidR="00DA6B19" w:rsidRPr="009D413F">
        <w:rPr>
          <w:color w:val="000000" w:themeColor="text1"/>
          <w:sz w:val="22"/>
          <w:szCs w:val="22"/>
          <w:lang w:val="de-DE" w:eastAsia="lt-LT"/>
        </w:rPr>
        <w:t>nurodyt</w:t>
      </w:r>
      <w:proofErr w:type="spellEnd"/>
      <w:r w:rsidR="00DA6B19" w:rsidRPr="009D413F">
        <w:rPr>
          <w:color w:val="000000" w:themeColor="text1"/>
          <w:sz w:val="22"/>
          <w:szCs w:val="22"/>
          <w:lang w:eastAsia="lt-LT"/>
        </w:rPr>
        <w:t>ų CVP IS paskelbto skelbimo apie pirkimą III.1 punkte. (Jei taikoma).</w:t>
      </w:r>
    </w:p>
    <w:p w14:paraId="745D6DC4" w14:textId="2E375476"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9</w:t>
      </w:r>
      <w:r w:rsidR="00DA6B19" w:rsidRPr="009D413F">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9D413F">
        <w:rPr>
          <w:i/>
          <w:iCs/>
          <w:color w:val="000000" w:themeColor="text1"/>
          <w:sz w:val="22"/>
          <w:szCs w:val="22"/>
          <w:lang w:eastAsia="lt-LT"/>
        </w:rPr>
        <w:t>Apostille</w:t>
      </w:r>
      <w:proofErr w:type="spellEnd"/>
      <w:r w:rsidR="00DA6B19"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2FAE22C"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10</w:t>
      </w:r>
      <w:r w:rsidR="00DA6B19" w:rsidRPr="009D413F">
        <w:rPr>
          <w:color w:val="000000" w:themeColor="text1"/>
          <w:sz w:val="22"/>
          <w:szCs w:val="22"/>
          <w:lang w:eastAsia="lt-LT"/>
        </w:rPr>
        <w:t>.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22C152FC" w:rsidR="00DA6B19" w:rsidRPr="009D413F" w:rsidRDefault="00840E1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11.</w:t>
      </w:r>
      <w:r w:rsidR="00DA6B19" w:rsidRPr="009D413F">
        <w:rPr>
          <w:color w:val="000000" w:themeColor="text1"/>
          <w:sz w:val="22"/>
          <w:szCs w:val="22"/>
          <w:lang w:eastAsia="lt-LT"/>
        </w:rPr>
        <w:t xml:space="preserve"> </w:t>
      </w:r>
      <w:r w:rsidR="00DA6B19"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41B05DDF" w:rsidR="00DA6B19" w:rsidRPr="009D413F" w:rsidRDefault="00840E1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12.</w:t>
      </w:r>
      <w:r w:rsidR="00DA6B19" w:rsidRPr="009D413F">
        <w:rPr>
          <w:b/>
          <w:color w:val="000000" w:themeColor="text1"/>
          <w:sz w:val="22"/>
          <w:szCs w:val="22"/>
          <w:u w:val="single"/>
          <w:lang w:eastAsia="lt-LT"/>
        </w:rPr>
        <w:t xml:space="preserve"> Kiekvienas subjektas, kurio pajėgumais </w:t>
      </w:r>
      <w:r w:rsidR="00DA6B19" w:rsidRPr="009D413F">
        <w:rPr>
          <w:b/>
          <w:color w:val="000000" w:themeColor="text1"/>
          <w:sz w:val="22"/>
          <w:szCs w:val="22"/>
          <w:u w:val="single"/>
          <w:lang w:val="pt-PT" w:eastAsia="lt-LT"/>
        </w:rPr>
        <w:t>tiek</w:t>
      </w:r>
      <w:r w:rsidR="00DA6B19" w:rsidRPr="009D413F">
        <w:rPr>
          <w:b/>
          <w:color w:val="000000" w:themeColor="text1"/>
          <w:sz w:val="22"/>
          <w:szCs w:val="22"/>
          <w:u w:val="single"/>
          <w:lang w:eastAsia="lt-LT"/>
        </w:rPr>
        <w:t>ė</w:t>
      </w:r>
      <w:r w:rsidR="00DA6B19" w:rsidRPr="009D413F">
        <w:rPr>
          <w:b/>
          <w:color w:val="000000" w:themeColor="text1"/>
          <w:sz w:val="22"/>
          <w:szCs w:val="22"/>
          <w:u w:val="single"/>
          <w:lang w:val="es-ES_tradnl" w:eastAsia="lt-LT"/>
        </w:rPr>
        <w:t>jas remiasi, u</w:t>
      </w:r>
      <w:r w:rsidR="00DA6B19" w:rsidRPr="009D413F">
        <w:rPr>
          <w:b/>
          <w:color w:val="000000" w:themeColor="text1"/>
          <w:sz w:val="22"/>
          <w:szCs w:val="22"/>
          <w:u w:val="single"/>
          <w:lang w:eastAsia="lt-LT"/>
        </w:rPr>
        <w:t>ž</w:t>
      </w:r>
      <w:r w:rsidR="00DA6B19" w:rsidRPr="009D413F">
        <w:rPr>
          <w:b/>
          <w:color w:val="000000" w:themeColor="text1"/>
          <w:sz w:val="22"/>
          <w:szCs w:val="22"/>
          <w:u w:val="single"/>
          <w:lang w:val="es-ES_tradnl" w:eastAsia="lt-LT"/>
        </w:rPr>
        <w:t>pildo ir pasira</w:t>
      </w:r>
      <w:proofErr w:type="spellStart"/>
      <w:r w:rsidR="00DA6B19" w:rsidRPr="009D413F">
        <w:rPr>
          <w:b/>
          <w:color w:val="000000" w:themeColor="text1"/>
          <w:sz w:val="22"/>
          <w:szCs w:val="22"/>
          <w:u w:val="single"/>
          <w:lang w:eastAsia="lt-LT"/>
        </w:rPr>
        <w:t>šo</w:t>
      </w:r>
      <w:proofErr w:type="spellEnd"/>
      <w:r w:rsidR="00DA6B19" w:rsidRPr="009D413F">
        <w:rPr>
          <w:b/>
          <w:color w:val="000000" w:themeColor="text1"/>
          <w:sz w:val="22"/>
          <w:szCs w:val="22"/>
          <w:u w:val="single"/>
          <w:lang w:eastAsia="lt-LT"/>
        </w:rPr>
        <w:t xml:space="preserve"> atskirą </w:t>
      </w:r>
      <w:r w:rsidR="00DA6B19" w:rsidRPr="009D413F">
        <w:rPr>
          <w:b/>
          <w:color w:val="000000" w:themeColor="text1"/>
          <w:sz w:val="22"/>
          <w:szCs w:val="22"/>
          <w:u w:val="single"/>
          <w:lang w:val="de-DE" w:eastAsia="lt-LT"/>
        </w:rPr>
        <w:t>EBVPD</w:t>
      </w:r>
      <w:r w:rsidR="00DA6B19" w:rsidRPr="009D413F">
        <w:rPr>
          <w:b/>
          <w:color w:val="000000" w:themeColor="text1"/>
          <w:sz w:val="22"/>
          <w:szCs w:val="22"/>
          <w:u w:val="single"/>
          <w:lang w:eastAsia="lt-LT"/>
        </w:rPr>
        <w:t>.</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2A26658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Pr="009D413F">
          <w:rPr>
            <w:rStyle w:val="Hipersaitas"/>
            <w:color w:val="000000" w:themeColor="text1"/>
            <w:lang w:val="lt-LT"/>
          </w:rPr>
          <w:t>https://pirkimai.eviesiejipirkimai.lt</w:t>
        </w:r>
      </w:hyperlink>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387F87CC"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9D413F">
        <w:rPr>
          <w:rFonts w:cs="Times New Roman"/>
          <w:b/>
          <w:iCs/>
          <w:color w:val="000000" w:themeColor="text1"/>
          <w:lang w:val="lt-LT"/>
        </w:rPr>
        <w:t>5</w:t>
      </w:r>
      <w:r w:rsidRPr="009D413F">
        <w:rPr>
          <w:rFonts w:cs="Times New Roman"/>
          <w:b/>
          <w:iCs/>
          <w:color w:val="000000" w:themeColor="text1"/>
          <w:lang w:val="lt-LT"/>
        </w:rPr>
        <w:t xml:space="preserve"> m. </w:t>
      </w:r>
      <w:r w:rsidR="00840E12">
        <w:rPr>
          <w:rFonts w:cs="Times New Roman"/>
          <w:b/>
          <w:iCs/>
          <w:color w:val="000000" w:themeColor="text1"/>
          <w:lang w:val="lt-LT"/>
        </w:rPr>
        <w:t>balandžio 9</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0054E2DB"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w:t>
      </w:r>
      <w:r w:rsidR="00C71F22">
        <w:rPr>
          <w:rFonts w:cs="Times New Roman"/>
          <w:color w:val="000000" w:themeColor="text1"/>
          <w:lang w:val="lt-LT"/>
        </w:rPr>
        <w:t>i</w:t>
      </w:r>
      <w:r w:rsidRPr="009D413F">
        <w:rPr>
          <w:rFonts w:cs="Times New Roman"/>
          <w:color w:val="000000" w:themeColor="text1"/>
          <w:lang w:val="lt-LT"/>
        </w:rPr>
        <w:t xml:space="preserve"> </w:t>
      </w:r>
      <w:r w:rsidR="00C71F22">
        <w:rPr>
          <w:rFonts w:cs="Times New Roman"/>
          <w:color w:val="000000" w:themeColor="text1"/>
          <w:lang w:val="lt-LT"/>
        </w:rPr>
        <w:t xml:space="preserve">2.1 ir </w:t>
      </w:r>
      <w:r w:rsidRPr="009D413F">
        <w:rPr>
          <w:rFonts w:cs="Times New Roman"/>
          <w:color w:val="000000" w:themeColor="text1"/>
          <w:lang w:val="lt-LT"/>
        </w:rPr>
        <w:t>2</w:t>
      </w:r>
      <w:r w:rsidR="00C71F22">
        <w:rPr>
          <w:rFonts w:cs="Times New Roman"/>
          <w:color w:val="000000" w:themeColor="text1"/>
          <w:lang w:val="lt-LT"/>
        </w:rPr>
        <w:t>.2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C71F22">
        <w:rPr>
          <w:rFonts w:cs="Times New Roman"/>
          <w:color w:val="000000" w:themeColor="text1"/>
          <w:lang w:val="lt-LT"/>
        </w:rPr>
        <w:t>i</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65DECB83" w14:textId="77777777" w:rsidR="00DA6B19" w:rsidRPr="009D413F" w:rsidRDefault="00DA6B19" w:rsidP="00DA6B19">
      <w:pPr>
        <w:pStyle w:val="Body2"/>
        <w:spacing w:after="0"/>
        <w:ind w:firstLine="720"/>
        <w:rPr>
          <w:rFonts w:cs="Times New Roman"/>
          <w:b/>
          <w:iCs/>
          <w:color w:val="000000" w:themeColor="text1"/>
          <w:lang w:val="lt-LT"/>
        </w:rPr>
      </w:pPr>
      <w:r w:rsidRPr="009D413F">
        <w:rPr>
          <w:rFonts w:cs="Times New Roman"/>
          <w:color w:val="000000" w:themeColor="text1"/>
          <w:lang w:val="lt-LT"/>
        </w:rPr>
        <w:tab/>
      </w:r>
      <w:r w:rsidRPr="009D413F">
        <w:rPr>
          <w:rFonts w:cs="Times New Roman"/>
          <w:b/>
          <w:color w:val="000000" w:themeColor="text1"/>
          <w:lang w:val="lt-LT"/>
        </w:rPr>
        <w:t xml:space="preserve">5.11.6. </w:t>
      </w:r>
      <w:r w:rsidRPr="009D413F">
        <w:rPr>
          <w:b/>
          <w:color w:val="000000" w:themeColor="text1"/>
          <w:lang w:val="lt-LT"/>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9D413F">
        <w:rPr>
          <w:b/>
          <w:i/>
          <w:iCs/>
          <w:color w:val="000000" w:themeColor="text1"/>
          <w:lang w:val="lt-LT"/>
        </w:rPr>
        <w:t>pdf</w:t>
      </w:r>
      <w:proofErr w:type="spellEnd"/>
      <w:r w:rsidRPr="009D413F">
        <w:rPr>
          <w:b/>
          <w:color w:val="000000" w:themeColor="text1"/>
          <w:lang w:val="lt-LT"/>
        </w:rPr>
        <w:t xml:space="preserve"> formatu) su vertimu į lietuvių kalbą. Šiuose dokumentuose tiekėjas turi grafiškai nurodyti (t. y. pastebimai pažymėti – spalvotai </w:t>
      </w:r>
      <w:proofErr w:type="spellStart"/>
      <w:r w:rsidRPr="009D413F">
        <w:rPr>
          <w:b/>
          <w:color w:val="000000" w:themeColor="text1"/>
          <w:lang w:val="lt-LT"/>
        </w:rPr>
        <w:t>markiruoti</w:t>
      </w:r>
      <w:proofErr w:type="spellEnd"/>
      <w:r w:rsidRPr="009D413F">
        <w:rPr>
          <w:b/>
          <w:color w:val="000000" w:themeColor="text1"/>
          <w:lang w:val="lt-LT"/>
        </w:rPr>
        <w:t xml:space="preserve">, ir/ar nurodyti rodyklėmis, ir/ar pabraukti) konkrečias teikiamų dokumentų vietas, kur aprašomos reikalaujamų techninių charakteristikų reikšmės, bei įrašyti, kurį techninių reikalavimų punktą jos atitinka. </w:t>
      </w:r>
      <w:r w:rsidRPr="009D413F">
        <w:rPr>
          <w:rFonts w:cs="Times New Roman"/>
          <w:b/>
          <w:color w:val="000000" w:themeColor="text1"/>
          <w:lang w:val="lt-LT"/>
        </w:rPr>
        <w:t xml:space="preserve"> P</w:t>
      </w:r>
      <w:r w:rsidRPr="009D413F">
        <w:rPr>
          <w:rFonts w:cs="Times New Roman"/>
          <w:b/>
          <w:iCs/>
          <w:color w:val="000000" w:themeColor="text1"/>
          <w:lang w:val="lt-LT"/>
        </w:rPr>
        <w:t xml:space="preserve">ateikiamos skaitmeninės dokumentų kopijos. </w:t>
      </w:r>
    </w:p>
    <w:p w14:paraId="2F3251F5" w14:textId="77777777" w:rsidR="00DA6B19" w:rsidRPr="009D413F" w:rsidRDefault="00DA6B19" w:rsidP="00DA6B19">
      <w:pPr>
        <w:ind w:firstLine="851"/>
        <w:jc w:val="both"/>
        <w:rPr>
          <w:color w:val="000000" w:themeColor="text1"/>
          <w:sz w:val="22"/>
          <w:szCs w:val="22"/>
        </w:rPr>
      </w:pPr>
      <w:r w:rsidRPr="009D413F">
        <w:rPr>
          <w:color w:val="000000" w:themeColor="text1"/>
          <w:sz w:val="22"/>
          <w:szCs w:val="22"/>
          <w:lang w:eastAsia="lt-LT"/>
        </w:rPr>
        <w:tab/>
      </w:r>
      <w:r w:rsidRPr="009D413F">
        <w:rPr>
          <w:color w:val="000000" w:themeColor="text1"/>
          <w:sz w:val="22"/>
          <w:szCs w:val="22"/>
        </w:rPr>
        <w:t>5.12. Tiekėjo pasiūlymą sudaro CVP IS priemonėmis pateiktos informacijos ir dokumentų visuma.</w:t>
      </w:r>
    </w:p>
    <w:p w14:paraId="387EF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5.13. Pasiūlymas turi būti pasirašytas kvalifikuotu elektroniniu parašu, atitinkančiu VPĮ 22 straipsnio 11 dalies 2 ir 3 punktuose nustatytus reikalavimus.</w:t>
      </w:r>
    </w:p>
    <w:p w14:paraId="79D784E8"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lastRenderedPageBreak/>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13E84F0E"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proofErr w:type="spellStart"/>
      <w:r w:rsidR="00AC3720" w:rsidRPr="009D413F">
        <w:rPr>
          <w:rFonts w:cs="Times New Roman"/>
          <w:color w:val="000000" w:themeColor="text1"/>
          <w:lang w:val="lt-LT"/>
        </w:rPr>
        <w:t>viesieji</w:t>
      </w:r>
      <w:hyperlink r:id="rId23" w:history="1">
        <w:r w:rsidR="00AC3720" w:rsidRPr="009D413F">
          <w:rPr>
            <w:rStyle w:val="Hipersaitas"/>
            <w:color w:val="000000" w:themeColor="text1"/>
            <w:lang w:val="lt-LT"/>
          </w:rPr>
          <w:t>pirkimai@plungesligonine.lt</w:t>
        </w:r>
        <w:proofErr w:type="spellEnd"/>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D36D27B" w14:textId="77777777" w:rsidR="00DA6B19" w:rsidRPr="009D413F" w:rsidRDefault="00DA6B19" w:rsidP="00DA6B1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r w:rsidRPr="009D413F">
        <w:rPr>
          <w:color w:val="000000" w:themeColor="text1"/>
          <w:lang w:val="lt-LT"/>
        </w:rPr>
        <w:t xml:space="preserve">8.1. Perkančiajai organizacijai paprašius, prekių pavyzdžiai turės būti atvežti į ligoninę per </w:t>
      </w:r>
      <w:r w:rsidRPr="009D413F">
        <w:rPr>
          <w:b/>
          <w:bCs/>
          <w:color w:val="000000" w:themeColor="text1"/>
          <w:lang w:val="lt-LT"/>
        </w:rPr>
        <w:t>5</w:t>
      </w:r>
      <w:r w:rsidRPr="009D413F">
        <w:rPr>
          <w:b/>
          <w:color w:val="000000" w:themeColor="text1"/>
          <w:lang w:val="lt-LT"/>
        </w:rPr>
        <w:t xml:space="preserve"> darbo</w:t>
      </w:r>
      <w:r w:rsidRPr="009D413F">
        <w:rPr>
          <w:color w:val="000000" w:themeColor="text1"/>
          <w:lang w:val="lt-LT"/>
        </w:rPr>
        <w:t xml:space="preserve"> </w:t>
      </w:r>
      <w:r w:rsidRPr="009D413F">
        <w:rPr>
          <w:b/>
          <w:color w:val="000000" w:themeColor="text1"/>
          <w:lang w:val="lt-LT"/>
        </w:rPr>
        <w:t>dienas.</w:t>
      </w:r>
      <w:r w:rsidRPr="009D413F">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0B357AEC" w14:textId="77777777" w:rsidR="00DA6B19" w:rsidRPr="009D413F" w:rsidRDefault="00DA6B19" w:rsidP="00DA6B19">
      <w:pPr>
        <w:pStyle w:val="Body2"/>
        <w:tabs>
          <w:tab w:val="left" w:pos="567"/>
        </w:tabs>
        <w:rPr>
          <w:color w:val="000000" w:themeColor="text1"/>
          <w:lang w:val="lt-LT"/>
        </w:rPr>
      </w:pPr>
      <w:r w:rsidRPr="009D413F">
        <w:rPr>
          <w:color w:val="000000" w:themeColor="text1"/>
          <w:lang w:val="lt-LT"/>
        </w:rPr>
        <w:tab/>
        <w:t>8.2. Perkančioji organizacija neprisiima prekių pavyzdžių atsitiktinio sugadinimo ar sunaikinimo išlaidų.</w:t>
      </w:r>
    </w:p>
    <w:p w14:paraId="1DB97917" w14:textId="77777777" w:rsidR="00DA6B19" w:rsidRPr="009D413F" w:rsidRDefault="00DA6B19" w:rsidP="00DA6B19">
      <w:pPr>
        <w:pStyle w:val="Body2"/>
        <w:ind w:firstLine="840"/>
        <w:rPr>
          <w:rFonts w:cs="Times New Roman"/>
          <w:color w:val="000000" w:themeColor="text1"/>
          <w:lang w:val="lt-LT"/>
        </w:rPr>
      </w:pPr>
      <w:r w:rsidRPr="009D413F">
        <w:rPr>
          <w:color w:val="000000" w:themeColor="text1"/>
          <w:lang w:val="lt-LT"/>
        </w:rPr>
        <w:t xml:space="preserve">8.3. Pateikti pavyzdžiai </w:t>
      </w:r>
      <w:r w:rsidRPr="009D413F">
        <w:rPr>
          <w:b/>
          <w:color w:val="000000" w:themeColor="text1"/>
          <w:lang w:val="lt-LT"/>
        </w:rPr>
        <w:t>tiekėjams negražinami</w:t>
      </w:r>
      <w:r w:rsidRPr="009D413F">
        <w:rPr>
          <w:color w:val="000000" w:themeColor="text1"/>
          <w:lang w:val="lt-LT"/>
        </w:rPr>
        <w:t>. Laimėjusio tiekėjo, su kuriuo bus sudaryta pirkimo sutartis, pateikti prekių pavyzdžiai bus naudojami kaip etalonai, priimant pagal pirkimo sutartį tiekiamas prekes</w:t>
      </w: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lastRenderedPageBreak/>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w:t>
      </w:r>
      <w:proofErr w:type="spellStart"/>
      <w:r w:rsidRPr="009D413F">
        <w:rPr>
          <w:rFonts w:cs="Times New Roman"/>
          <w:color w:val="000000" w:themeColor="text1"/>
        </w:rPr>
        <w:t>ir</w:t>
      </w:r>
      <w:proofErr w:type="spellEnd"/>
      <w:r w:rsidRPr="009D413F">
        <w:rPr>
          <w:rFonts w:cs="Times New Roman"/>
          <w:color w:val="000000" w:themeColor="text1"/>
        </w:rPr>
        <w:t xml:space="preserve">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5E627ECB"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4A1494">
        <w:rPr>
          <w:b/>
          <w:iCs/>
          <w:color w:val="000000" w:themeColor="text1"/>
          <w:sz w:val="22"/>
          <w:szCs w:val="22"/>
          <w:u w:val="single"/>
        </w:rPr>
        <w:t>5</w:t>
      </w:r>
      <w:r w:rsidRPr="009D413F">
        <w:rPr>
          <w:b/>
          <w:iCs/>
          <w:color w:val="000000" w:themeColor="text1"/>
          <w:sz w:val="22"/>
          <w:szCs w:val="22"/>
          <w:u w:val="single"/>
        </w:rPr>
        <w:t xml:space="preserve"> m.  </w:t>
      </w:r>
      <w:r w:rsidR="00840E12">
        <w:rPr>
          <w:b/>
          <w:iCs/>
          <w:color w:val="000000" w:themeColor="text1"/>
          <w:sz w:val="22"/>
          <w:szCs w:val="22"/>
          <w:u w:val="single"/>
        </w:rPr>
        <w:t>balandžio 9</w:t>
      </w:r>
      <w:r w:rsidR="004A1494">
        <w:rPr>
          <w:b/>
          <w:iCs/>
          <w:color w:val="000000" w:themeColor="text1"/>
          <w:sz w:val="22"/>
          <w:szCs w:val="22"/>
          <w:u w:val="single"/>
        </w:rPr>
        <w:t xml:space="preserve"> </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komisija</w:t>
      </w:r>
      <w:proofErr w:type="spellEnd"/>
      <w:r w:rsidRPr="009D413F">
        <w:rPr>
          <w:color w:val="000000" w:themeColor="text1"/>
        </w:rPr>
        <w:t xml:space="preserve">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lastRenderedPageBreak/>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260748E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0084BDE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77777777" w:rsidR="00DA6B19" w:rsidRPr="009D413F" w:rsidRDefault="00DA6B19" w:rsidP="00DA6B19">
      <w:pPr>
        <w:pStyle w:val="Body2"/>
        <w:rPr>
          <w:rFonts w:cs="Times New Roman"/>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7" w:name="_Toc488306776"/>
      <w:r w:rsidRPr="009D413F">
        <w:rPr>
          <w:color w:val="000000" w:themeColor="text1"/>
        </w:rPr>
        <w:t xml:space="preserve">15.1. </w:t>
      </w:r>
      <w:proofErr w:type="spellStart"/>
      <w:r w:rsidRPr="009D413F">
        <w:rPr>
          <w:color w:val="000000" w:themeColor="text1"/>
        </w:rPr>
        <w:t>Išnagrinė</w:t>
      </w:r>
      <w:proofErr w:type="spellEnd"/>
      <w:r w:rsidRPr="009D413F">
        <w:rPr>
          <w:color w:val="000000" w:themeColor="text1"/>
          <w:lang w:val="fr-FR"/>
        </w:rPr>
        <w:t xml:space="preserve">jusi, </w:t>
      </w:r>
      <w:proofErr w:type="spellStart"/>
      <w:r w:rsidRPr="009D413F">
        <w:rPr>
          <w:color w:val="000000" w:themeColor="text1"/>
        </w:rPr>
        <w:t>įvertinusi</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palyginusi</w:t>
      </w:r>
      <w:proofErr w:type="spellEnd"/>
      <w:r w:rsidRPr="009D413F">
        <w:rPr>
          <w:color w:val="000000" w:themeColor="text1"/>
        </w:rPr>
        <w:t xml:space="preserve"> </w:t>
      </w:r>
      <w:proofErr w:type="spellStart"/>
      <w:r w:rsidRPr="009D413F">
        <w:rPr>
          <w:color w:val="000000" w:themeColor="text1"/>
        </w:rPr>
        <w:t>pateiktus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Komisija</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ę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kviečiamas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įvertinus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liko</w:t>
      </w:r>
      <w:proofErr w:type="spellEnd"/>
      <w:r w:rsidRPr="009D413F">
        <w:rPr>
          <w:color w:val="000000" w:themeColor="text1"/>
        </w:rPr>
        <w:t xml:space="preserve"> tik </w:t>
      </w:r>
      <w:proofErr w:type="spellStart"/>
      <w:r w:rsidRPr="009D413F">
        <w:rPr>
          <w:color w:val="000000" w:themeColor="text1"/>
        </w:rPr>
        <w:t>vienas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r w:rsidRPr="009D413F">
        <w:rPr>
          <w:color w:val="000000" w:themeColor="text1"/>
          <w:lang w:val="it-IT"/>
        </w:rPr>
        <w:t>bei priima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it-IT"/>
        </w:rPr>
        <w:t>l sutarties sudarymo.</w:t>
      </w:r>
    </w:p>
    <w:p w14:paraId="5C71885F" w14:textId="77777777" w:rsidR="00DA6B19" w:rsidRPr="009D413F" w:rsidRDefault="00DA6B19" w:rsidP="00DA6B19">
      <w:pPr>
        <w:pStyle w:val="Body2"/>
        <w:ind w:firstLine="567"/>
        <w:rPr>
          <w:color w:val="000000" w:themeColor="text1"/>
        </w:rPr>
      </w:pPr>
      <w:r w:rsidRPr="009D413F">
        <w:rPr>
          <w:color w:val="000000" w:themeColor="text1"/>
        </w:rPr>
        <w:t xml:space="preserve">15.2.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eilėje</w:t>
      </w:r>
      <w:proofErr w:type="spellEnd"/>
      <w:r w:rsidRPr="009D413F">
        <w:rPr>
          <w:color w:val="000000" w:themeColor="text1"/>
        </w:rPr>
        <w:t xml:space="preserve"> </w:t>
      </w:r>
      <w:proofErr w:type="spellStart"/>
      <w:r w:rsidRPr="009D413F">
        <w:rPr>
          <w:color w:val="000000" w:themeColor="text1"/>
        </w:rPr>
        <w:t>surašomi</w:t>
      </w:r>
      <w:proofErr w:type="spellEnd"/>
      <w:r w:rsidRPr="009D413F">
        <w:rPr>
          <w:color w:val="000000" w:themeColor="text1"/>
        </w:rPr>
        <w:t xml:space="preserve"> </w:t>
      </w:r>
      <w:proofErr w:type="spellStart"/>
      <w:r w:rsidRPr="009D413F">
        <w:rPr>
          <w:color w:val="000000" w:themeColor="text1"/>
        </w:rPr>
        <w:t>ekonominio</w:t>
      </w:r>
      <w:proofErr w:type="spellEnd"/>
      <w:r w:rsidRPr="009D413F">
        <w:rPr>
          <w:color w:val="000000" w:themeColor="text1"/>
        </w:rPr>
        <w:t xml:space="preserve"> </w:t>
      </w:r>
      <w:proofErr w:type="spellStart"/>
      <w:r w:rsidRPr="009D413F">
        <w:rPr>
          <w:color w:val="000000" w:themeColor="text1"/>
        </w:rPr>
        <w:t>naudingumo</w:t>
      </w:r>
      <w:proofErr w:type="spellEnd"/>
      <w:r w:rsidRPr="009D413F">
        <w:rPr>
          <w:color w:val="000000" w:themeColor="text1"/>
        </w:rPr>
        <w:t xml:space="preserve"> </w:t>
      </w:r>
      <w:proofErr w:type="spellStart"/>
      <w:r w:rsidRPr="009D413F">
        <w:rPr>
          <w:color w:val="000000" w:themeColor="text1"/>
        </w:rPr>
        <w:t>mažėjimo</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kelių</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proofErr w:type="spellStart"/>
      <w:r w:rsidRPr="009D413F">
        <w:rPr>
          <w:color w:val="000000" w:themeColor="text1"/>
        </w:rPr>
        <w:t>ekonominis</w:t>
      </w:r>
      <w:proofErr w:type="spellEnd"/>
      <w:r w:rsidRPr="009D413F">
        <w:rPr>
          <w:color w:val="000000" w:themeColor="text1"/>
        </w:rPr>
        <w:t xml:space="preserve"> </w:t>
      </w:r>
      <w:proofErr w:type="spellStart"/>
      <w:r w:rsidRPr="009D413F">
        <w:rPr>
          <w:color w:val="000000" w:themeColor="text1"/>
        </w:rPr>
        <w:t>naudingumas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vienoda</w:t>
      </w:r>
      <w:proofErr w:type="spellEnd"/>
      <w:r w:rsidRPr="009D413F">
        <w:rPr>
          <w:color w:val="000000" w:themeColor="text1"/>
          <w:lang w:val="fr-FR"/>
        </w:rPr>
        <w:t>s, nustatant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r w:rsidRPr="009D413F">
        <w:rPr>
          <w:color w:val="000000" w:themeColor="text1"/>
          <w:lang w:val="nl-NL"/>
        </w:rPr>
        <w:t xml:space="preserve">pirmesnis </w:t>
      </w:r>
      <w:r w:rsidRPr="009D413F">
        <w:rPr>
          <w:color w:val="000000" w:themeColor="text1"/>
        </w:rPr>
        <w:t xml:space="preserve">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įraš</w:t>
      </w:r>
      <w:proofErr w:type="spellEnd"/>
      <w:r w:rsidRPr="009D413F">
        <w:rPr>
          <w:color w:val="000000" w:themeColor="text1"/>
          <w:lang w:val="nl-NL"/>
        </w:rPr>
        <w:t>omas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anksč</w:t>
      </w:r>
      <w:proofErr w:type="spellEnd"/>
      <w:r w:rsidRPr="009D413F">
        <w:rPr>
          <w:color w:val="000000" w:themeColor="text1"/>
          <w:lang w:val="it-IT"/>
        </w:rPr>
        <w:t>iausiai.</w:t>
      </w:r>
    </w:p>
    <w:p w14:paraId="0A89810D" w14:textId="77777777" w:rsidR="00DA6B19" w:rsidRPr="009D413F" w:rsidRDefault="00DA6B19" w:rsidP="00DA6B19">
      <w:pPr>
        <w:pStyle w:val="Body2"/>
        <w:ind w:firstLine="567"/>
        <w:rPr>
          <w:color w:val="000000" w:themeColor="text1"/>
        </w:rPr>
      </w:pPr>
      <w:r w:rsidRPr="009D413F">
        <w:rPr>
          <w:color w:val="000000" w:themeColor="text1"/>
        </w:rPr>
        <w:t xml:space="preserve">15.3. </w:t>
      </w:r>
      <w:proofErr w:type="spellStart"/>
      <w:r w:rsidRPr="009D413F">
        <w:rPr>
          <w:color w:val="000000" w:themeColor="text1"/>
        </w:rPr>
        <w:t>Laimėjusiu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pripažįstamas</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es-ES_tradnl"/>
        </w:rPr>
        <w:t>lymas esantis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pirmoje</w:t>
      </w:r>
      <w:proofErr w:type="spellEnd"/>
      <w:r w:rsidRPr="009D413F">
        <w:rPr>
          <w:color w:val="000000" w:themeColor="text1"/>
        </w:rPr>
        <w:t xml:space="preserve"> </w:t>
      </w:r>
      <w:proofErr w:type="spellStart"/>
      <w:r w:rsidRPr="009D413F">
        <w:rPr>
          <w:color w:val="000000" w:themeColor="text1"/>
        </w:rPr>
        <w:t>vietoje</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į</w:t>
      </w:r>
      <w:proofErr w:type="spellStart"/>
      <w:r w:rsidRPr="009D413F">
        <w:rPr>
          <w:color w:val="000000" w:themeColor="text1"/>
          <w:lang w:val="de-DE"/>
        </w:rPr>
        <w:t>statymo</w:t>
      </w:r>
      <w:proofErr w:type="spellEnd"/>
      <w:r w:rsidRPr="009D413F">
        <w:rPr>
          <w:color w:val="000000" w:themeColor="text1"/>
          <w:lang w:val="de-DE"/>
        </w:rPr>
        <w:t xml:space="preserve"> bei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Jei </w:t>
      </w:r>
      <w:proofErr w:type="spellStart"/>
      <w:r w:rsidRPr="009D413F">
        <w:rPr>
          <w:color w:val="000000" w:themeColor="text1"/>
        </w:rPr>
        <w:t>pirkimas</w:t>
      </w:r>
      <w:proofErr w:type="spellEnd"/>
      <w:r w:rsidRPr="009D413F">
        <w:rPr>
          <w:color w:val="000000" w:themeColor="text1"/>
        </w:rPr>
        <w:t xml:space="preserve"> </w:t>
      </w:r>
      <w:proofErr w:type="spellStart"/>
      <w:r w:rsidRPr="009D413F">
        <w:rPr>
          <w:color w:val="000000" w:themeColor="text1"/>
        </w:rPr>
        <w:t>vykdomas</w:t>
      </w:r>
      <w:proofErr w:type="spellEnd"/>
      <w:r w:rsidRPr="009D413F">
        <w:rPr>
          <w:color w:val="000000" w:themeColor="text1"/>
        </w:rPr>
        <w:t xml:space="preserve"> </w:t>
      </w:r>
      <w:proofErr w:type="spellStart"/>
      <w:r w:rsidRPr="009D413F">
        <w:rPr>
          <w:color w:val="000000" w:themeColor="text1"/>
        </w:rPr>
        <w:t>dalimis</w:t>
      </w:r>
      <w:proofErr w:type="spellEnd"/>
      <w:r w:rsidRPr="009D413F">
        <w:rPr>
          <w:color w:val="000000" w:themeColor="text1"/>
        </w:rPr>
        <w:t xml:space="preserve">, </w:t>
      </w:r>
      <w:proofErr w:type="spellStart"/>
      <w:r w:rsidRPr="009D413F">
        <w:rPr>
          <w:color w:val="000000" w:themeColor="text1"/>
        </w:rPr>
        <w:t>laimėtojas</w:t>
      </w:r>
      <w:proofErr w:type="spellEnd"/>
      <w:r w:rsidRPr="009D413F">
        <w:rPr>
          <w:color w:val="000000" w:themeColor="text1"/>
        </w:rPr>
        <w:t xml:space="preserve"> </w:t>
      </w:r>
      <w:proofErr w:type="spellStart"/>
      <w:r w:rsidRPr="009D413F">
        <w:rPr>
          <w:color w:val="000000" w:themeColor="text1"/>
        </w:rPr>
        <w:t>nustatomas</w:t>
      </w:r>
      <w:proofErr w:type="spellEnd"/>
      <w:r w:rsidRPr="009D413F">
        <w:rPr>
          <w:color w:val="000000" w:themeColor="text1"/>
        </w:rPr>
        <w:t xml:space="preserve"> </w:t>
      </w:r>
      <w:proofErr w:type="spellStart"/>
      <w:r w:rsidRPr="009D413F">
        <w:rPr>
          <w:color w:val="000000" w:themeColor="text1"/>
        </w:rPr>
        <w:t>kiekvienai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daliai</w:t>
      </w:r>
      <w:proofErr w:type="spellEnd"/>
      <w:r w:rsidRPr="009D413F">
        <w:rPr>
          <w:color w:val="000000" w:themeColor="text1"/>
        </w:rPr>
        <w:t xml:space="preserve"> </w:t>
      </w:r>
      <w:proofErr w:type="spellStart"/>
      <w:r w:rsidRPr="009D413F">
        <w:rPr>
          <w:color w:val="000000" w:themeColor="text1"/>
        </w:rPr>
        <w:t>atskirai</w:t>
      </w:r>
      <w:proofErr w:type="spellEnd"/>
      <w:r w:rsidRPr="009D413F">
        <w:rPr>
          <w:color w:val="000000" w:themeColor="text1"/>
        </w:rPr>
        <w:t>.</w:t>
      </w:r>
    </w:p>
    <w:p w14:paraId="58288FB6" w14:textId="77777777" w:rsidR="00DA6B19" w:rsidRPr="009D413F" w:rsidRDefault="00DA6B19" w:rsidP="00DA6B19">
      <w:pPr>
        <w:pStyle w:val="Body2"/>
        <w:ind w:firstLine="567"/>
        <w:rPr>
          <w:color w:val="000000" w:themeColor="text1"/>
        </w:rPr>
      </w:pPr>
      <w:r w:rsidRPr="009D413F">
        <w:rPr>
          <w:color w:val="000000" w:themeColor="text1"/>
        </w:rPr>
        <w:t xml:space="preserve">15.4.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r w:rsidRPr="009D413F">
        <w:rPr>
          <w:color w:val="000000" w:themeColor="text1"/>
          <w:lang w:val="es-ES_tradnl"/>
        </w:rPr>
        <w:t>arba įvertinus pasiūlymus liko tik vienas tiekėjas,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ė </w:t>
      </w:r>
      <w:proofErr w:type="spellStart"/>
      <w:r w:rsidRPr="009D413F">
        <w:rPr>
          <w:color w:val="000000" w:themeColor="text1"/>
        </w:rPr>
        <w:t>nenustatoma</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laikomas</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 xml:space="preserve">jusiu, jeigu nebuvo atmestas pagal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sąlygas</w:t>
      </w:r>
      <w:proofErr w:type="spellEnd"/>
      <w:r w:rsidRPr="009D413F">
        <w:rPr>
          <w:color w:val="000000" w:themeColor="text1"/>
        </w:rPr>
        <w:t>.</w:t>
      </w:r>
    </w:p>
    <w:p w14:paraId="271E179B" w14:textId="77777777" w:rsidR="00DA6B19" w:rsidRPr="009D413F" w:rsidRDefault="00DA6B19" w:rsidP="00DA6B19">
      <w:pPr>
        <w:pStyle w:val="Body2"/>
        <w:ind w:firstLine="567"/>
        <w:rPr>
          <w:color w:val="000000" w:themeColor="text1"/>
        </w:rPr>
      </w:pPr>
      <w:r w:rsidRPr="009D413F">
        <w:rPr>
          <w:color w:val="000000" w:themeColor="text1"/>
        </w:rPr>
        <w:t xml:space="preserve">15.5.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ė</w:t>
      </w:r>
      <w:r w:rsidRPr="009D413F">
        <w:rPr>
          <w:color w:val="000000" w:themeColor="text1"/>
          <w:lang w:val="es-ES_tradnl"/>
        </w:rPr>
        <w:t>s ir laim</w:t>
      </w:r>
      <w:r w:rsidRPr="009D413F">
        <w:rPr>
          <w:color w:val="000000" w:themeColor="text1"/>
        </w:rPr>
        <w:t>ė</w:t>
      </w:r>
      <w:r w:rsidRPr="009D413F">
        <w:rPr>
          <w:color w:val="000000" w:themeColor="text1"/>
          <w:lang w:val="es-ES_tradnl"/>
        </w:rPr>
        <w:t>jusio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nustatymą</w:t>
      </w:r>
      <w:proofErr w:type="spellEnd"/>
      <w:r w:rsidRPr="009D413F">
        <w:rPr>
          <w:color w:val="000000" w:themeColor="text1"/>
        </w:rPr>
        <w:t xml:space="preserve"> </w:t>
      </w:r>
      <w:r w:rsidRPr="009D413F">
        <w:rPr>
          <w:color w:val="000000" w:themeColor="text1"/>
          <w:lang w:val="it-IT"/>
        </w:rPr>
        <w:t>ir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nedelsiant</w:t>
      </w:r>
      <w:proofErr w:type="spellEnd"/>
      <w:r w:rsidRPr="009D413F">
        <w:rPr>
          <w:color w:val="000000" w:themeColor="text1"/>
        </w:rPr>
        <w:t xml:space="preserve">, bet ne </w:t>
      </w:r>
      <w:proofErr w:type="spellStart"/>
      <w:r w:rsidRPr="009D413F">
        <w:rPr>
          <w:color w:val="000000" w:themeColor="text1"/>
        </w:rPr>
        <w:t>vėliau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3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priė</w:t>
      </w:r>
      <w:proofErr w:type="spellEnd"/>
      <w:r w:rsidRPr="009D413F">
        <w:rPr>
          <w:color w:val="000000" w:themeColor="text1"/>
          <w:lang w:val="it-IT"/>
        </w:rPr>
        <w:t>mimo, ra</w:t>
      </w:r>
      <w:proofErr w:type="spellStart"/>
      <w:r w:rsidRPr="009D413F">
        <w:rPr>
          <w:color w:val="000000" w:themeColor="text1"/>
        </w:rPr>
        <w:t>štu</w:t>
      </w:r>
      <w:proofErr w:type="spellEnd"/>
      <w:r w:rsidRPr="009D413F">
        <w:rPr>
          <w:color w:val="000000" w:themeColor="text1"/>
        </w:rPr>
        <w:t xml:space="preserve"> CPV IS </w:t>
      </w:r>
      <w:proofErr w:type="spellStart"/>
      <w:r w:rsidRPr="009D413F">
        <w:rPr>
          <w:color w:val="000000" w:themeColor="text1"/>
        </w:rPr>
        <w:t>priemonė</w:t>
      </w:r>
      <w:proofErr w:type="spellEnd"/>
      <w:r w:rsidRPr="009D413F">
        <w:rPr>
          <w:color w:val="000000" w:themeColor="text1"/>
          <w:lang w:val="fr-FR"/>
        </w:rPr>
        <w:t>mis prane</w:t>
      </w:r>
      <w:proofErr w:type="spellStart"/>
      <w:r w:rsidRPr="009D413F">
        <w:rPr>
          <w:color w:val="000000" w:themeColor="text1"/>
        </w:rPr>
        <w:t>šama</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nl-NL"/>
        </w:rPr>
        <w:t>lymus pateikusiems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lastRenderedPageBreak/>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w:t>
      </w:r>
      <w:proofErr w:type="spellEnd"/>
      <w:r w:rsidRPr="009D413F">
        <w:rPr>
          <w:color w:val="000000" w:themeColor="text1"/>
        </w:rPr>
        <w:t xml:space="preserve">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w:t>
      </w:r>
      <w:proofErr w:type="spellStart"/>
      <w:r w:rsidRPr="009D413F">
        <w:rPr>
          <w:color w:val="000000" w:themeColor="text1"/>
          <w:lang w:val="de-DE"/>
        </w:rPr>
        <w:t>ir</w:t>
      </w:r>
      <w:proofErr w:type="spellEnd"/>
      <w:r w:rsidRPr="009D413F">
        <w:rPr>
          <w:color w:val="000000" w:themeColor="text1"/>
          <w:lang w:val="de-DE"/>
        </w:rPr>
        <w:t xml:space="preserve">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lastRenderedPageBreak/>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17.2. Pirkimo sutarties sąlygos pateikiamos pirkimo sąlygų 4 priede „Sutarties projektas“.</w:t>
      </w:r>
    </w:p>
    <w:p w14:paraId="3B6F755A"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fiksuotas įkainis.</w:t>
      </w:r>
      <w:r w:rsidRPr="009D413F">
        <w:rPr>
          <w:rFonts w:cs="Times New Roman"/>
          <w:color w:val="000000" w:themeColor="text1"/>
          <w:lang w:val="lt-LT"/>
        </w:rPr>
        <w:t xml:space="preserve"> </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40302F" w:rsidRDefault="00DA6B19" w:rsidP="00DA6B19">
      <w:pPr>
        <w:jc w:val="center"/>
        <w:rPr>
          <w:b/>
          <w:color w:val="000000" w:themeColor="text1"/>
          <w:sz w:val="22"/>
          <w:szCs w:val="22"/>
        </w:rPr>
      </w:pPr>
    </w:p>
    <w:p w14:paraId="001E4F2A" w14:textId="0CA0B4AA" w:rsidR="00DA6B19" w:rsidRPr="0040302F" w:rsidRDefault="00DA6B19" w:rsidP="00DA6B19">
      <w:pPr>
        <w:tabs>
          <w:tab w:val="right" w:leader="underscore" w:pos="8505"/>
        </w:tabs>
        <w:jc w:val="center"/>
        <w:rPr>
          <w:b/>
          <w:bCs/>
          <w:color w:val="000000" w:themeColor="text1"/>
          <w:sz w:val="22"/>
          <w:szCs w:val="22"/>
        </w:rPr>
      </w:pPr>
      <w:r w:rsidRPr="0040302F">
        <w:rPr>
          <w:b/>
          <w:bCs/>
          <w:color w:val="000000" w:themeColor="text1"/>
          <w:sz w:val="22"/>
          <w:szCs w:val="22"/>
        </w:rPr>
        <w:t xml:space="preserve">DĖL </w:t>
      </w:r>
      <w:r w:rsidR="0040302F" w:rsidRPr="0040302F">
        <w:rPr>
          <w:b/>
          <w:bCs/>
          <w:sz w:val="22"/>
          <w:szCs w:val="22"/>
        </w:rPr>
        <w:t>VIENKARTINIŲ PRIEMONIŲ LAZERIUI</w:t>
      </w:r>
      <w:r w:rsidR="0040302F" w:rsidRPr="0040302F">
        <w:rPr>
          <w:color w:val="000000" w:themeColor="text1"/>
          <w:sz w:val="22"/>
          <w:szCs w:val="22"/>
        </w:rPr>
        <w:t xml:space="preserve"> </w:t>
      </w:r>
      <w:r w:rsidRPr="0040302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77777777"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3DECA4AC"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lastRenderedPageBreak/>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3A763A51"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64A81B7A"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2033004C" w14:textId="77777777" w:rsidR="00DA6B19" w:rsidRPr="009D413F" w:rsidRDefault="00DA6B19" w:rsidP="00DA6B19">
      <w:pPr>
        <w:jc w:val="both"/>
        <w:rPr>
          <w:color w:val="000000" w:themeColor="text1"/>
          <w:sz w:val="22"/>
          <w:szCs w:val="22"/>
        </w:rPr>
      </w:pPr>
    </w:p>
    <w:p w14:paraId="5F9F2971" w14:textId="77777777" w:rsidR="00DA6B19" w:rsidRPr="009D413F" w:rsidRDefault="00DA6B19" w:rsidP="00DA6B19">
      <w:pPr>
        <w:ind w:left="7776"/>
        <w:jc w:val="both"/>
        <w:rPr>
          <w:color w:val="000000" w:themeColor="text1"/>
          <w:sz w:val="22"/>
          <w:szCs w:val="22"/>
        </w:rPr>
      </w:pPr>
      <w:r w:rsidRPr="009D413F">
        <w:rPr>
          <w:color w:val="000000" w:themeColor="text1"/>
          <w:sz w:val="22"/>
          <w:szCs w:val="22"/>
        </w:rPr>
        <w:t xml:space="preserve">                  3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9D413F" w:rsidRPr="009D413F" w14:paraId="3E5F091C" w14:textId="77777777" w:rsidTr="00552D29">
        <w:tc>
          <w:tcPr>
            <w:tcW w:w="679"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552D29">
        <w:trPr>
          <w:trHeight w:val="289"/>
        </w:trPr>
        <w:tc>
          <w:tcPr>
            <w:tcW w:w="679"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552D29">
        <w:trPr>
          <w:trHeight w:val="290"/>
        </w:trPr>
        <w:tc>
          <w:tcPr>
            <w:tcW w:w="679"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552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9271" w:type="dxa"/>
            <w:gridSpan w:val="3"/>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33857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9D413F" w:rsidRPr="009D413F" w14:paraId="507F0254" w14:textId="77777777" w:rsidTr="00552D29">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2686"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2F77993" w14:textId="77777777" w:rsidR="00DA6B19" w:rsidRPr="009D413F" w:rsidRDefault="00DA6B19" w:rsidP="00DA6B19">
      <w:pPr>
        <w:ind w:left="11520"/>
        <w:rPr>
          <w:color w:val="000000" w:themeColor="text1"/>
          <w:sz w:val="22"/>
          <w:szCs w:val="22"/>
        </w:rPr>
      </w:pPr>
    </w:p>
    <w:p w14:paraId="0AFFB56D" w14:textId="77777777" w:rsidR="00DA6B19" w:rsidRPr="009D413F" w:rsidRDefault="00DA6B19" w:rsidP="00DA6B19">
      <w:pPr>
        <w:ind w:left="11520"/>
        <w:rPr>
          <w:color w:val="000000" w:themeColor="text1"/>
          <w:sz w:val="22"/>
          <w:szCs w:val="22"/>
        </w:rPr>
      </w:pPr>
    </w:p>
    <w:p w14:paraId="0EDFD2D8" w14:textId="77777777" w:rsidR="00DA6B19" w:rsidRPr="009D413F" w:rsidRDefault="00DA6B19" w:rsidP="00DA6B19">
      <w:pPr>
        <w:jc w:val="center"/>
        <w:rPr>
          <w:color w:val="000000" w:themeColor="text1"/>
          <w:sz w:val="22"/>
          <w:szCs w:val="22"/>
        </w:rPr>
      </w:pPr>
    </w:p>
    <w:p w14:paraId="3BA85D72" w14:textId="77777777" w:rsidR="00DA6B19" w:rsidRPr="009D413F" w:rsidRDefault="00DA6B19" w:rsidP="00DA6B19">
      <w:pPr>
        <w:jc w:val="center"/>
        <w:rPr>
          <w:color w:val="000000" w:themeColor="text1"/>
          <w:sz w:val="22"/>
          <w:szCs w:val="22"/>
        </w:rPr>
      </w:pPr>
    </w:p>
    <w:p w14:paraId="4515A200" w14:textId="77777777" w:rsidR="00DA6B19" w:rsidRPr="009D413F" w:rsidRDefault="00DA6B19" w:rsidP="00DA6B19">
      <w:pPr>
        <w:jc w:val="center"/>
        <w:rPr>
          <w:color w:val="000000" w:themeColor="text1"/>
          <w:sz w:val="22"/>
          <w:szCs w:val="22"/>
        </w:rPr>
      </w:pPr>
    </w:p>
    <w:p w14:paraId="69F4ADB1" w14:textId="77777777" w:rsidR="00DA6B19" w:rsidRPr="009D413F" w:rsidRDefault="00DA6B19" w:rsidP="00DA6B19">
      <w:pPr>
        <w:jc w:val="center"/>
        <w:rPr>
          <w:color w:val="000000" w:themeColor="text1"/>
          <w:sz w:val="22"/>
          <w:szCs w:val="22"/>
        </w:rPr>
      </w:pPr>
    </w:p>
    <w:p w14:paraId="6AB85B61" w14:textId="77777777" w:rsidR="00DA6B19" w:rsidRPr="009D413F" w:rsidRDefault="00DA6B19" w:rsidP="00DA6B19">
      <w:pPr>
        <w:jc w:val="center"/>
        <w:rPr>
          <w:color w:val="000000" w:themeColor="text1"/>
          <w:sz w:val="22"/>
          <w:szCs w:val="22"/>
        </w:rPr>
      </w:pPr>
    </w:p>
    <w:p w14:paraId="3D9690A6" w14:textId="77777777" w:rsidR="00DA6B19" w:rsidRPr="009D413F" w:rsidRDefault="00DA6B19" w:rsidP="00DA6B19">
      <w:pPr>
        <w:jc w:val="center"/>
        <w:rPr>
          <w:color w:val="000000" w:themeColor="text1"/>
          <w:sz w:val="22"/>
          <w:szCs w:val="22"/>
        </w:rPr>
      </w:pPr>
    </w:p>
    <w:p w14:paraId="5438062C" w14:textId="77777777" w:rsidR="00DA6B19" w:rsidRPr="009D413F" w:rsidRDefault="00DA6B19" w:rsidP="00DA6B19">
      <w:pPr>
        <w:jc w:val="center"/>
        <w:rPr>
          <w:color w:val="000000" w:themeColor="text1"/>
          <w:sz w:val="22"/>
          <w:szCs w:val="22"/>
        </w:rPr>
      </w:pPr>
    </w:p>
    <w:p w14:paraId="0451A5F9" w14:textId="77777777" w:rsidR="00DA6B19" w:rsidRPr="009D413F" w:rsidRDefault="00DA6B19" w:rsidP="00DA6B19">
      <w:pPr>
        <w:jc w:val="center"/>
        <w:rPr>
          <w:color w:val="000000" w:themeColor="text1"/>
          <w:sz w:val="22"/>
          <w:szCs w:val="22"/>
        </w:rPr>
      </w:pPr>
    </w:p>
    <w:p w14:paraId="4B58E8B8" w14:textId="77777777" w:rsidR="00DA6B19" w:rsidRPr="009D413F" w:rsidRDefault="00DA6B19" w:rsidP="00DA6B19">
      <w:pPr>
        <w:jc w:val="center"/>
        <w:rPr>
          <w:color w:val="000000" w:themeColor="text1"/>
          <w:sz w:val="22"/>
          <w:szCs w:val="22"/>
        </w:rPr>
      </w:pPr>
    </w:p>
    <w:p w14:paraId="2CE4BB94" w14:textId="77777777" w:rsidR="00DA6B19" w:rsidRPr="009D413F" w:rsidRDefault="00DA6B19" w:rsidP="00DA6B19">
      <w:pPr>
        <w:jc w:val="center"/>
        <w:rPr>
          <w:color w:val="000000" w:themeColor="text1"/>
          <w:sz w:val="22"/>
          <w:szCs w:val="22"/>
        </w:rPr>
      </w:pPr>
    </w:p>
    <w:p w14:paraId="5DFCE359" w14:textId="77777777" w:rsidR="00DA6B19" w:rsidRPr="009D413F" w:rsidRDefault="00DA6B19" w:rsidP="00DA6B19">
      <w:pPr>
        <w:jc w:val="center"/>
        <w:rPr>
          <w:color w:val="000000" w:themeColor="text1"/>
          <w:sz w:val="22"/>
          <w:szCs w:val="22"/>
        </w:rPr>
      </w:pPr>
    </w:p>
    <w:p w14:paraId="49AAAB38" w14:textId="77777777" w:rsidR="00DA6B19" w:rsidRPr="009D413F" w:rsidRDefault="00DA6B19" w:rsidP="00DA6B19">
      <w:pPr>
        <w:jc w:val="center"/>
        <w:rPr>
          <w:color w:val="000000" w:themeColor="text1"/>
          <w:sz w:val="22"/>
          <w:szCs w:val="22"/>
        </w:rPr>
      </w:pPr>
    </w:p>
    <w:p w14:paraId="33774DAC" w14:textId="77777777" w:rsidR="00DA6B19" w:rsidRPr="009D413F" w:rsidRDefault="00DA6B19" w:rsidP="00DA6B19">
      <w:pPr>
        <w:jc w:val="center"/>
        <w:rPr>
          <w:color w:val="000000" w:themeColor="text1"/>
          <w:sz w:val="22"/>
          <w:szCs w:val="22"/>
        </w:rPr>
      </w:pPr>
    </w:p>
    <w:p w14:paraId="02EBA085" w14:textId="77777777" w:rsidR="00DA6B19" w:rsidRPr="009D413F" w:rsidRDefault="00DA6B19" w:rsidP="00DA6B19">
      <w:pPr>
        <w:jc w:val="center"/>
        <w:rPr>
          <w:color w:val="000000" w:themeColor="text1"/>
          <w:sz w:val="22"/>
          <w:szCs w:val="22"/>
        </w:rPr>
      </w:pPr>
    </w:p>
    <w:p w14:paraId="2479CA69" w14:textId="77777777" w:rsidR="00DA6B19" w:rsidRPr="009D413F" w:rsidRDefault="00DA6B19" w:rsidP="00DA6B19">
      <w:pPr>
        <w:jc w:val="center"/>
        <w:rPr>
          <w:color w:val="000000" w:themeColor="text1"/>
          <w:sz w:val="22"/>
          <w:szCs w:val="22"/>
        </w:rPr>
      </w:pPr>
    </w:p>
    <w:p w14:paraId="6F56EB8C" w14:textId="3DF0822D" w:rsidR="00DA6B19" w:rsidRPr="009D413F" w:rsidRDefault="00DA6B19" w:rsidP="00DA6B19">
      <w:pPr>
        <w:jc w:val="center"/>
        <w:rPr>
          <w:color w:val="000000" w:themeColor="text1"/>
          <w:sz w:val="22"/>
          <w:szCs w:val="22"/>
        </w:rPr>
      </w:pPr>
    </w:p>
    <w:p w14:paraId="74973CB0" w14:textId="0049BFD5" w:rsidR="00DA6B19" w:rsidRPr="009D413F" w:rsidRDefault="00DA6B19" w:rsidP="00DA6B19">
      <w:pPr>
        <w:jc w:val="center"/>
        <w:rPr>
          <w:color w:val="000000" w:themeColor="text1"/>
          <w:sz w:val="22"/>
          <w:szCs w:val="22"/>
        </w:rPr>
      </w:pPr>
    </w:p>
    <w:p w14:paraId="69001C41" w14:textId="25C07B21" w:rsidR="00DA6B19" w:rsidRPr="009D413F" w:rsidRDefault="00DA6B19" w:rsidP="00DA6B19">
      <w:pPr>
        <w:jc w:val="center"/>
        <w:rPr>
          <w:color w:val="000000" w:themeColor="text1"/>
          <w:sz w:val="22"/>
          <w:szCs w:val="22"/>
        </w:rPr>
      </w:pPr>
    </w:p>
    <w:p w14:paraId="4448CE3E" w14:textId="2DDF6D13" w:rsidR="00DA6B19" w:rsidRPr="009D413F" w:rsidRDefault="00DA6B19" w:rsidP="00DA6B19">
      <w:pPr>
        <w:jc w:val="center"/>
        <w:rPr>
          <w:color w:val="000000" w:themeColor="text1"/>
          <w:sz w:val="22"/>
          <w:szCs w:val="22"/>
        </w:rPr>
      </w:pPr>
    </w:p>
    <w:p w14:paraId="381CF831" w14:textId="6A010072" w:rsidR="00DA6B19" w:rsidRPr="009D413F" w:rsidRDefault="00DA6B19" w:rsidP="00DA6B19">
      <w:pPr>
        <w:jc w:val="center"/>
        <w:rPr>
          <w:color w:val="000000" w:themeColor="text1"/>
          <w:sz w:val="22"/>
          <w:szCs w:val="22"/>
        </w:rPr>
      </w:pPr>
    </w:p>
    <w:p w14:paraId="4A6A3735" w14:textId="0F0A4847" w:rsidR="00DA6B19" w:rsidRPr="009D413F" w:rsidRDefault="00DA6B19" w:rsidP="00DA6B19">
      <w:pPr>
        <w:jc w:val="center"/>
        <w:rPr>
          <w:color w:val="000000" w:themeColor="text1"/>
          <w:sz w:val="22"/>
          <w:szCs w:val="22"/>
        </w:rPr>
      </w:pPr>
    </w:p>
    <w:p w14:paraId="6F5F5DDD" w14:textId="29A502EB" w:rsidR="009049C6" w:rsidRPr="009D413F" w:rsidRDefault="009049C6">
      <w:pPr>
        <w:rPr>
          <w:color w:val="000000" w:themeColor="text1"/>
        </w:rPr>
      </w:pPr>
    </w:p>
    <w:sectPr w:rsidR="009049C6"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821D4" w14:textId="77777777" w:rsidR="009B3A18" w:rsidRDefault="009B3A18" w:rsidP="00DA6B19">
      <w:r>
        <w:separator/>
      </w:r>
    </w:p>
  </w:endnote>
  <w:endnote w:type="continuationSeparator" w:id="0">
    <w:p w14:paraId="38E63CF3" w14:textId="77777777" w:rsidR="009B3A18" w:rsidRDefault="009B3A18"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D750F" w14:textId="77777777" w:rsidR="009B3A18" w:rsidRDefault="009B3A18" w:rsidP="00DA6B19">
      <w:r>
        <w:separator/>
      </w:r>
    </w:p>
  </w:footnote>
  <w:footnote w:type="continuationSeparator" w:id="0">
    <w:p w14:paraId="77F138DF" w14:textId="77777777" w:rsidR="009B3A18" w:rsidRDefault="009B3A18"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7"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4"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5"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6"/>
  </w:num>
  <w:num w:numId="5" w16cid:durableId="1998339422">
    <w:abstractNumId w:val="24"/>
  </w:num>
  <w:num w:numId="6" w16cid:durableId="2081364043">
    <w:abstractNumId w:val="10"/>
  </w:num>
  <w:num w:numId="7" w16cid:durableId="881672367">
    <w:abstractNumId w:val="15"/>
  </w:num>
  <w:num w:numId="8" w16cid:durableId="1113204905">
    <w:abstractNumId w:val="3"/>
  </w:num>
  <w:num w:numId="9" w16cid:durableId="374280437">
    <w:abstractNumId w:val="17"/>
  </w:num>
  <w:num w:numId="10" w16cid:durableId="1005744122">
    <w:abstractNumId w:val="20"/>
  </w:num>
  <w:num w:numId="11" w16cid:durableId="468745916">
    <w:abstractNumId w:val="1"/>
  </w:num>
  <w:num w:numId="12" w16cid:durableId="1465998757">
    <w:abstractNumId w:val="4"/>
  </w:num>
  <w:num w:numId="13" w16cid:durableId="1345857555">
    <w:abstractNumId w:val="7"/>
  </w:num>
  <w:num w:numId="14" w16cid:durableId="977758346">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5"/>
  </w:num>
  <w:num w:numId="17" w16cid:durableId="349111700">
    <w:abstractNumId w:val="26"/>
  </w:num>
  <w:num w:numId="18" w16cid:durableId="890575949">
    <w:abstractNumId w:val="21"/>
  </w:num>
  <w:num w:numId="19" w16cid:durableId="2062554837">
    <w:abstractNumId w:val="19"/>
  </w:num>
  <w:num w:numId="20" w16cid:durableId="255678957">
    <w:abstractNumId w:val="13"/>
  </w:num>
  <w:num w:numId="21" w16cid:durableId="764498830">
    <w:abstractNumId w:val="12"/>
  </w:num>
  <w:num w:numId="22" w16cid:durableId="676999152">
    <w:abstractNumId w:val="25"/>
  </w:num>
  <w:num w:numId="23" w16cid:durableId="871310781">
    <w:abstractNumId w:val="14"/>
  </w:num>
  <w:num w:numId="24" w16cid:durableId="1516917841">
    <w:abstractNumId w:val="9"/>
  </w:num>
  <w:num w:numId="25" w16cid:durableId="2105684055">
    <w:abstractNumId w:val="18"/>
  </w:num>
  <w:num w:numId="26" w16cid:durableId="1789858266">
    <w:abstractNumId w:val="22"/>
  </w:num>
  <w:num w:numId="27" w16cid:durableId="18846305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110B6C"/>
    <w:rsid w:val="001819BC"/>
    <w:rsid w:val="00274CCB"/>
    <w:rsid w:val="00274EC1"/>
    <w:rsid w:val="0040302F"/>
    <w:rsid w:val="004A1494"/>
    <w:rsid w:val="00501062"/>
    <w:rsid w:val="005D7CB4"/>
    <w:rsid w:val="005E0EE6"/>
    <w:rsid w:val="007B3D5B"/>
    <w:rsid w:val="007E45AB"/>
    <w:rsid w:val="007F7F43"/>
    <w:rsid w:val="00840E12"/>
    <w:rsid w:val="0088449C"/>
    <w:rsid w:val="009049C6"/>
    <w:rsid w:val="009A10DE"/>
    <w:rsid w:val="009B3A18"/>
    <w:rsid w:val="009B5881"/>
    <w:rsid w:val="009D413F"/>
    <w:rsid w:val="00A965AB"/>
    <w:rsid w:val="00AC3720"/>
    <w:rsid w:val="00C6069A"/>
    <w:rsid w:val="00C71F22"/>
    <w:rsid w:val="00C8288D"/>
    <w:rsid w:val="00C976EC"/>
    <w:rsid w:val="00CF7550"/>
    <w:rsid w:val="00D618B9"/>
    <w:rsid w:val="00D80F35"/>
    <w:rsid w:val="00DA6B19"/>
    <w:rsid w:val="00F078C7"/>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22</Pages>
  <Words>9899</Words>
  <Characters>56429</Characters>
  <Application>Microsoft Office Word</Application>
  <DocSecurity>0</DocSecurity>
  <Lines>470</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9</cp:revision>
  <dcterms:created xsi:type="dcterms:W3CDTF">2024-05-20T18:03:00Z</dcterms:created>
  <dcterms:modified xsi:type="dcterms:W3CDTF">2025-03-26T18:47:00Z</dcterms:modified>
</cp:coreProperties>
</file>